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1384"/>
        <w:gridCol w:w="2075"/>
        <w:gridCol w:w="2098"/>
        <w:gridCol w:w="3340"/>
        <w:gridCol w:w="1471"/>
      </w:tblGrid>
      <w:tr w:rsidR="00BB1A1D" w:rsidTr="00022405">
        <w:trPr>
          <w:trHeight w:val="173"/>
        </w:trPr>
        <w:tc>
          <w:tcPr>
            <w:tcW w:w="10368" w:type="dxa"/>
            <w:gridSpan w:val="5"/>
          </w:tcPr>
          <w:p w:rsidR="00BB1A1D" w:rsidRPr="00B42672" w:rsidRDefault="00BB1A1D" w:rsidP="00BB1A1D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207E05" w:rsidRPr="004371AC" w:rsidTr="00022405">
        <w:trPr>
          <w:cantSplit/>
          <w:trHeight w:val="737"/>
        </w:trPr>
        <w:tc>
          <w:tcPr>
            <w:tcW w:w="3459" w:type="dxa"/>
            <w:gridSpan w:val="2"/>
          </w:tcPr>
          <w:p w:rsidR="00207E05" w:rsidRDefault="007A0BFB" w:rsidP="006A1346">
            <w:pPr>
              <w:ind w:left="-108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323975" cy="828675"/>
                  <wp:effectExtent l="0" t="0" r="9525" b="9525"/>
                  <wp:docPr id="1" name="Рисунок 1" descr="Rosn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osn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7E05" w:rsidRPr="0080555D" w:rsidRDefault="00207E05" w:rsidP="00286967">
            <w:pPr>
              <w:ind w:left="-108"/>
              <w:rPr>
                <w:lang w:val="en-US"/>
              </w:rPr>
            </w:pPr>
          </w:p>
        </w:tc>
        <w:tc>
          <w:tcPr>
            <w:tcW w:w="6909" w:type="dxa"/>
            <w:gridSpan w:val="3"/>
            <w:vMerge w:val="restart"/>
          </w:tcPr>
          <w:p w:rsidR="00207E05" w:rsidRPr="004371AC" w:rsidRDefault="004371AC" w:rsidP="0080555D">
            <w:pPr>
              <w:ind w:left="-108"/>
              <w:rPr>
                <w:sz w:val="14"/>
                <w:szCs w:val="14"/>
              </w:rPr>
            </w:pPr>
            <w:bookmarkStart w:id="0" w:name="VC_NPZ"/>
            <w:r w:rsidRPr="004371AC">
              <w:rPr>
                <w:sz w:val="14"/>
                <w:szCs w:val="14"/>
              </w:rPr>
              <w:t>Акционерное общество "Ангарская нефтехимическая компания"</w:t>
            </w:r>
            <w:bookmarkEnd w:id="0"/>
          </w:p>
          <w:p w:rsidR="004371AC" w:rsidRPr="004371AC" w:rsidRDefault="004371AC" w:rsidP="0080555D">
            <w:pPr>
              <w:ind w:left="-108"/>
              <w:rPr>
                <w:sz w:val="14"/>
                <w:szCs w:val="14"/>
              </w:rPr>
            </w:pPr>
            <w:bookmarkStart w:id="1" w:name="VC_ADDRESS"/>
            <w:r w:rsidRPr="004371AC">
              <w:rPr>
                <w:sz w:val="14"/>
                <w:szCs w:val="14"/>
              </w:rPr>
              <w:t>Юридический адрес и место производства:</w:t>
            </w:r>
          </w:p>
          <w:p w:rsidR="004371AC" w:rsidRPr="004371AC" w:rsidRDefault="004371AC" w:rsidP="0080555D">
            <w:pPr>
              <w:ind w:left="-108"/>
              <w:rPr>
                <w:sz w:val="14"/>
                <w:szCs w:val="14"/>
              </w:rPr>
            </w:pPr>
            <w:r w:rsidRPr="004371AC">
              <w:rPr>
                <w:sz w:val="14"/>
                <w:szCs w:val="14"/>
              </w:rPr>
              <w:t>665800, Иркутская область, город Ангарск, населенный пункт Первый промышленный, квартал 63-й, дом 2</w:t>
            </w:r>
          </w:p>
          <w:bookmarkEnd w:id="1"/>
          <w:p w:rsidR="00207E05" w:rsidRPr="006B1071" w:rsidRDefault="00207E05" w:rsidP="0080555D">
            <w:pPr>
              <w:ind w:left="-108"/>
              <w:rPr>
                <w:sz w:val="14"/>
                <w:szCs w:val="14"/>
                <w:lang w:val="en-US"/>
              </w:rPr>
            </w:pPr>
            <w:r w:rsidRPr="004371AC">
              <w:rPr>
                <w:sz w:val="14"/>
                <w:szCs w:val="14"/>
              </w:rPr>
              <w:t xml:space="preserve"> </w:t>
            </w:r>
            <w:bookmarkStart w:id="2" w:name="VC_EMAIL"/>
            <w:r w:rsidR="004371AC">
              <w:rPr>
                <w:sz w:val="14"/>
                <w:szCs w:val="14"/>
                <w:lang w:val="en-US"/>
              </w:rPr>
              <w:t>e-mail: delo@anhk.rosneft.ru</w:t>
            </w:r>
            <w:bookmarkEnd w:id="2"/>
            <w:r w:rsidRPr="006B1071">
              <w:rPr>
                <w:sz w:val="14"/>
                <w:szCs w:val="14"/>
                <w:lang w:val="en-US"/>
              </w:rPr>
              <w:t xml:space="preserve"> </w:t>
            </w:r>
            <w:bookmarkStart w:id="3" w:name="VC_PHONE"/>
            <w:r w:rsidR="004371AC">
              <w:rPr>
                <w:sz w:val="14"/>
                <w:szCs w:val="14"/>
                <w:lang w:val="en-US"/>
              </w:rPr>
              <w:t>, т/ф. 8(3955) 578-404; 577-002</w:t>
            </w:r>
            <w:bookmarkEnd w:id="3"/>
          </w:p>
          <w:p w:rsidR="00207E05" w:rsidRPr="006B1071" w:rsidRDefault="00207E05" w:rsidP="0080555D">
            <w:pPr>
              <w:ind w:left="-108"/>
              <w:rPr>
                <w:sz w:val="14"/>
                <w:szCs w:val="14"/>
                <w:lang w:val="en-US"/>
              </w:rPr>
            </w:pPr>
          </w:p>
          <w:p w:rsidR="00F441C4" w:rsidRDefault="00F441C4" w:rsidP="0080555D">
            <w:pPr>
              <w:ind w:left="-108"/>
              <w:rPr>
                <w:sz w:val="14"/>
                <w:szCs w:val="14"/>
                <w:lang w:val="en-US"/>
              </w:rPr>
            </w:pPr>
            <w:bookmarkStart w:id="4" w:name="VC_CERTIFICATION_REM"/>
            <w:bookmarkEnd w:id="4"/>
          </w:p>
          <w:p w:rsidR="007C7E2A" w:rsidRPr="006B1071" w:rsidRDefault="007C7E2A" w:rsidP="0080555D">
            <w:pPr>
              <w:ind w:left="-108"/>
              <w:rPr>
                <w:sz w:val="14"/>
                <w:szCs w:val="14"/>
                <w:lang w:val="en-US"/>
              </w:rPr>
            </w:pPr>
          </w:p>
          <w:p w:rsidR="00207E05" w:rsidRPr="004371AC" w:rsidRDefault="004371AC" w:rsidP="0080555D">
            <w:pPr>
              <w:ind w:left="-108"/>
              <w:rPr>
                <w:sz w:val="14"/>
                <w:szCs w:val="14"/>
              </w:rPr>
            </w:pPr>
            <w:bookmarkStart w:id="5" w:name="VC_LAB_CODE"/>
            <w:r w:rsidRPr="004371AC">
              <w:rPr>
                <w:sz w:val="14"/>
                <w:szCs w:val="14"/>
              </w:rPr>
              <w:t>Испытательный центр-Управление контроля качества</w:t>
            </w:r>
            <w:bookmarkEnd w:id="5"/>
            <w:r w:rsidR="00207E05" w:rsidRPr="004371AC">
              <w:rPr>
                <w:sz w:val="14"/>
                <w:szCs w:val="14"/>
              </w:rPr>
              <w:t xml:space="preserve"> </w:t>
            </w:r>
          </w:p>
          <w:p w:rsidR="004371AC" w:rsidRPr="004371AC" w:rsidRDefault="004371AC" w:rsidP="0080555D">
            <w:pPr>
              <w:ind w:left="-108"/>
              <w:rPr>
                <w:sz w:val="14"/>
                <w:szCs w:val="14"/>
              </w:rPr>
            </w:pPr>
            <w:bookmarkStart w:id="6" w:name="VC_LAB_ADDRESS"/>
            <w:r w:rsidRPr="004371AC">
              <w:rPr>
                <w:sz w:val="14"/>
                <w:szCs w:val="14"/>
              </w:rPr>
              <w:t>665830, Иркутская область, г. Ангарск, территория АО «АНХК»</w:t>
            </w:r>
          </w:p>
          <w:p w:rsidR="002D6FEA" w:rsidRPr="004371AC" w:rsidRDefault="004371AC" w:rsidP="0080555D">
            <w:pPr>
              <w:ind w:left="-108"/>
              <w:rPr>
                <w:sz w:val="14"/>
                <w:szCs w:val="14"/>
              </w:rPr>
            </w:pPr>
            <w:r w:rsidRPr="004371AC">
              <w:rPr>
                <w:sz w:val="14"/>
                <w:szCs w:val="14"/>
              </w:rPr>
              <w:t>Акционерное общество "Ангарская нефтехимическая компания"</w:t>
            </w:r>
            <w:bookmarkEnd w:id="6"/>
          </w:p>
          <w:p w:rsidR="00207E05" w:rsidRPr="006B1071" w:rsidRDefault="004371AC" w:rsidP="0080555D">
            <w:pPr>
              <w:ind w:left="-108"/>
              <w:rPr>
                <w:sz w:val="14"/>
                <w:szCs w:val="14"/>
                <w:lang w:val="en-US"/>
              </w:rPr>
            </w:pPr>
            <w:bookmarkStart w:id="7" w:name="VC_LAB_EMAIL"/>
            <w:r>
              <w:rPr>
                <w:sz w:val="14"/>
                <w:szCs w:val="14"/>
                <w:lang w:val="en-US"/>
              </w:rPr>
              <w:t>e-mail: of61@anhk.rosneft.ru</w:t>
            </w:r>
            <w:bookmarkEnd w:id="7"/>
            <w:r w:rsidR="00207E05" w:rsidRPr="006B1071">
              <w:rPr>
                <w:sz w:val="14"/>
                <w:szCs w:val="14"/>
                <w:lang w:val="en-US"/>
              </w:rPr>
              <w:t xml:space="preserve"> </w:t>
            </w:r>
            <w:bookmarkStart w:id="8" w:name="VC_LAB_PHONE"/>
            <w:r>
              <w:rPr>
                <w:sz w:val="14"/>
                <w:szCs w:val="14"/>
                <w:lang w:val="en-US"/>
              </w:rPr>
              <w:t>т/ф.8(3955) 575-423</w:t>
            </w:r>
            <w:bookmarkEnd w:id="8"/>
          </w:p>
          <w:p w:rsidR="00207E05" w:rsidRPr="004371AC" w:rsidRDefault="004371AC" w:rsidP="0080555D">
            <w:pPr>
              <w:ind w:left="-98"/>
              <w:rPr>
                <w:sz w:val="14"/>
                <w:szCs w:val="14"/>
              </w:rPr>
            </w:pPr>
            <w:bookmarkStart w:id="9" w:name="VC_ATTESTAT"/>
            <w:r w:rsidRPr="004371AC">
              <w:rPr>
                <w:sz w:val="14"/>
                <w:szCs w:val="14"/>
              </w:rPr>
              <w:t xml:space="preserve">Аттестат аккредитации испытательного центра № </w:t>
            </w:r>
            <w:r>
              <w:rPr>
                <w:sz w:val="14"/>
                <w:szCs w:val="14"/>
                <w:lang w:val="en-US"/>
              </w:rPr>
              <w:t>RA</w:t>
            </w:r>
            <w:r w:rsidRPr="004371AC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  <w:lang w:val="en-US"/>
              </w:rPr>
              <w:t>RU</w:t>
            </w:r>
            <w:r w:rsidRPr="004371AC">
              <w:rPr>
                <w:sz w:val="14"/>
                <w:szCs w:val="14"/>
              </w:rPr>
              <w:t>.22НХ39</w:t>
            </w:r>
            <w:bookmarkEnd w:id="9"/>
          </w:p>
          <w:p w:rsidR="00207E05" w:rsidRPr="004371AC" w:rsidRDefault="004371AC" w:rsidP="004C1E18">
            <w:pPr>
              <w:ind w:left="-98"/>
              <w:rPr>
                <w:sz w:val="16"/>
                <w:szCs w:val="16"/>
              </w:rPr>
            </w:pPr>
            <w:bookmarkStart w:id="10" w:name="D_ATT_FINISH"/>
            <w:r w:rsidRPr="004371AC">
              <w:rPr>
                <w:sz w:val="14"/>
                <w:szCs w:val="14"/>
              </w:rPr>
              <w:t>Срок действия аттестата аккредитации: не ограничен.</w:t>
            </w:r>
            <w:bookmarkEnd w:id="10"/>
          </w:p>
        </w:tc>
      </w:tr>
      <w:tr w:rsidR="00207E05" w:rsidRPr="00C87FAD" w:rsidTr="00022405">
        <w:trPr>
          <w:cantSplit/>
          <w:trHeight w:val="1012"/>
        </w:trPr>
        <w:tc>
          <w:tcPr>
            <w:tcW w:w="3459" w:type="dxa"/>
            <w:gridSpan w:val="2"/>
          </w:tcPr>
          <w:p w:rsidR="00207E05" w:rsidRPr="00C87FAD" w:rsidRDefault="007A0BFB" w:rsidP="006A1346">
            <w:pPr>
              <w:ind w:left="-10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1000125" cy="590550"/>
                  <wp:effectExtent l="0" t="0" r="9525" b="0"/>
                  <wp:docPr id="2" name="Рисунок 2" descr="an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h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9" w:type="dxa"/>
            <w:gridSpan w:val="3"/>
            <w:vMerge/>
          </w:tcPr>
          <w:p w:rsidR="00207E05" w:rsidRPr="00C87FAD" w:rsidRDefault="00207E05" w:rsidP="0080555D">
            <w:pPr>
              <w:ind w:left="-108"/>
              <w:rPr>
                <w:sz w:val="4"/>
                <w:szCs w:val="4"/>
                <w:lang w:val="en-US"/>
              </w:rPr>
            </w:pPr>
          </w:p>
        </w:tc>
      </w:tr>
      <w:tr w:rsidR="006036A0" w:rsidRPr="00585F6D" w:rsidTr="00022405">
        <w:trPr>
          <w:trHeight w:val="57"/>
        </w:trPr>
        <w:tc>
          <w:tcPr>
            <w:tcW w:w="10368" w:type="dxa"/>
            <w:gridSpan w:val="5"/>
          </w:tcPr>
          <w:p w:rsidR="006036A0" w:rsidRPr="00BE7256" w:rsidRDefault="006036A0" w:rsidP="006036A0">
            <w:pPr>
              <w:ind w:left="-108"/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631A1" w:rsidRPr="00AA3C8C" w:rsidTr="00022405">
        <w:trPr>
          <w:trHeight w:val="210"/>
        </w:trPr>
        <w:tc>
          <w:tcPr>
            <w:tcW w:w="1384" w:type="dxa"/>
          </w:tcPr>
          <w:p w:rsidR="005631A1" w:rsidRPr="00585F6D" w:rsidRDefault="005631A1" w:rsidP="005631A1">
            <w:pPr>
              <w:ind w:left="-108"/>
              <w:jc w:val="center"/>
              <w:rPr>
                <w:lang w:val="en-US"/>
              </w:rPr>
            </w:pPr>
          </w:p>
        </w:tc>
        <w:tc>
          <w:tcPr>
            <w:tcW w:w="7513" w:type="dxa"/>
            <w:gridSpan w:val="3"/>
          </w:tcPr>
          <w:p w:rsidR="005631A1" w:rsidRPr="00C9451A" w:rsidRDefault="004371AC" w:rsidP="005631A1">
            <w:pPr>
              <w:ind w:left="-108"/>
              <w:jc w:val="center"/>
              <w:rPr>
                <w:b/>
                <w:sz w:val="20"/>
                <w:szCs w:val="20"/>
              </w:rPr>
            </w:pPr>
            <w:bookmarkStart w:id="11" w:name="VC_QUALITY"/>
            <w:r>
              <w:rPr>
                <w:b/>
                <w:sz w:val="20"/>
                <w:szCs w:val="20"/>
              </w:rPr>
              <w:t>ПАСПОРТ №288/1</w:t>
            </w:r>
            <w:bookmarkEnd w:id="11"/>
          </w:p>
        </w:tc>
        <w:tc>
          <w:tcPr>
            <w:tcW w:w="1471" w:type="dxa"/>
          </w:tcPr>
          <w:p w:rsidR="005631A1" w:rsidRDefault="005631A1" w:rsidP="005631A1">
            <w:pPr>
              <w:ind w:left="-108"/>
            </w:pPr>
          </w:p>
        </w:tc>
      </w:tr>
      <w:tr w:rsidR="006C012C" w:rsidRPr="00382054" w:rsidTr="00022405">
        <w:trPr>
          <w:cantSplit/>
          <w:trHeight w:val="1118"/>
        </w:trPr>
        <w:tc>
          <w:tcPr>
            <w:tcW w:w="1384" w:type="dxa"/>
          </w:tcPr>
          <w:p w:rsidR="006C012C" w:rsidRPr="002F61A0" w:rsidRDefault="006C012C" w:rsidP="002F61A0">
            <w:pPr>
              <w:ind w:left="-108"/>
              <w:rPr>
                <w:b/>
                <w:bCs/>
                <w:sz w:val="28"/>
                <w:lang w:val="en-US"/>
              </w:rPr>
            </w:pPr>
          </w:p>
        </w:tc>
        <w:tc>
          <w:tcPr>
            <w:tcW w:w="7513" w:type="dxa"/>
            <w:gridSpan w:val="3"/>
            <w:shd w:val="clear" w:color="auto" w:fill="auto"/>
            <w:tcMar>
              <w:left w:w="249" w:type="dxa"/>
              <w:right w:w="249" w:type="dxa"/>
            </w:tcMar>
            <w:vAlign w:val="center"/>
          </w:tcPr>
          <w:p w:rsidR="00382054" w:rsidRPr="004371AC" w:rsidRDefault="004371AC" w:rsidP="00626A46">
            <w:pPr>
              <w:pStyle w:val="3"/>
              <w:rPr>
                <w:szCs w:val="16"/>
              </w:rPr>
            </w:pPr>
            <w:bookmarkStart w:id="12" w:name="VC_GOOD"/>
            <w:r w:rsidRPr="004371AC">
              <w:rPr>
                <w:szCs w:val="16"/>
              </w:rPr>
              <w:t>Метанол технический марки А</w:t>
            </w:r>
            <w:bookmarkEnd w:id="12"/>
            <w:r w:rsidR="006C012C" w:rsidRPr="004371AC">
              <w:rPr>
                <w:sz w:val="2"/>
                <w:szCs w:val="2"/>
              </w:rPr>
              <w:t xml:space="preserve"> </w:t>
            </w:r>
            <w:bookmarkStart w:id="13" w:name="VC_STANDARD"/>
            <w:bookmarkEnd w:id="13"/>
            <w:r w:rsidR="006C012C" w:rsidRPr="004371AC">
              <w:rPr>
                <w:szCs w:val="16"/>
              </w:rPr>
              <w:t xml:space="preserve"> </w:t>
            </w:r>
            <w:bookmarkStart w:id="14" w:name="VC_UNIFORM"/>
            <w:bookmarkEnd w:id="14"/>
            <w:r w:rsidR="00382054" w:rsidRPr="004371AC">
              <w:rPr>
                <w:szCs w:val="16"/>
              </w:rPr>
              <w:t xml:space="preserve"> </w:t>
            </w:r>
            <w:bookmarkStart w:id="15" w:name="VC_TRADE_MARK"/>
            <w:bookmarkEnd w:id="15"/>
            <w:r w:rsidR="00626A46" w:rsidRPr="004371AC">
              <w:rPr>
                <w:szCs w:val="16"/>
              </w:rPr>
              <w:t xml:space="preserve"> </w:t>
            </w:r>
            <w:bookmarkStart w:id="16" w:name="VC_EXPORT"/>
            <w:bookmarkEnd w:id="16"/>
          </w:p>
          <w:p w:rsidR="006C012C" w:rsidRPr="004371AC" w:rsidRDefault="006C012C" w:rsidP="005631A1">
            <w:pPr>
              <w:pStyle w:val="7"/>
              <w:ind w:left="0"/>
              <w:rPr>
                <w:szCs w:val="16"/>
                <w:lang w:val="ru-RU"/>
              </w:rPr>
            </w:pPr>
          </w:p>
          <w:p w:rsidR="006C012C" w:rsidRPr="004371AC" w:rsidRDefault="004371AC" w:rsidP="003051DA">
            <w:pPr>
              <w:ind w:left="-108" w:right="-209"/>
              <w:jc w:val="right"/>
              <w:rPr>
                <w:sz w:val="16"/>
                <w:szCs w:val="16"/>
              </w:rPr>
            </w:pPr>
            <w:bookmarkStart w:id="17" w:name="VC_CERTIFICATION"/>
            <w:r w:rsidRPr="004371AC">
              <w:rPr>
                <w:sz w:val="16"/>
                <w:szCs w:val="16"/>
              </w:rPr>
              <w:t xml:space="preserve">Сертификат соответствия № РОСС </w:t>
            </w:r>
            <w:r>
              <w:rPr>
                <w:sz w:val="16"/>
                <w:szCs w:val="16"/>
                <w:lang w:val="en-US"/>
              </w:rPr>
              <w:t>RU</w:t>
            </w:r>
            <w:r w:rsidRPr="004371A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HX</w:t>
            </w:r>
            <w:r w:rsidRPr="004371AC">
              <w:rPr>
                <w:sz w:val="16"/>
                <w:szCs w:val="16"/>
              </w:rPr>
              <w:t>10.</w:t>
            </w:r>
            <w:r>
              <w:rPr>
                <w:sz w:val="16"/>
                <w:szCs w:val="16"/>
                <w:lang w:val="en-US"/>
              </w:rPr>
              <w:t>H</w:t>
            </w:r>
            <w:r w:rsidRPr="004371AC">
              <w:rPr>
                <w:sz w:val="16"/>
                <w:szCs w:val="16"/>
              </w:rPr>
              <w:t>03409</w:t>
            </w:r>
            <w:bookmarkEnd w:id="17"/>
          </w:p>
          <w:p w:rsidR="006C012C" w:rsidRPr="00706D84" w:rsidRDefault="004371AC" w:rsidP="003051DA">
            <w:pPr>
              <w:tabs>
                <w:tab w:val="left" w:pos="7238"/>
              </w:tabs>
              <w:ind w:right="-223"/>
              <w:jc w:val="right"/>
              <w:rPr>
                <w:sz w:val="16"/>
                <w:szCs w:val="16"/>
                <w:lang w:val="en-US"/>
              </w:rPr>
            </w:pPr>
            <w:bookmarkStart w:id="18" w:name="VC_VALIDATE_PERIOD"/>
            <w:proofErr w:type="spellStart"/>
            <w:r>
              <w:rPr>
                <w:sz w:val="16"/>
                <w:szCs w:val="16"/>
                <w:lang w:val="en-US"/>
              </w:rPr>
              <w:t>Срок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действия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-  </w:t>
            </w:r>
            <w:proofErr w:type="spellStart"/>
            <w:r>
              <w:rPr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07.02.2020</w:t>
            </w:r>
            <w:bookmarkEnd w:id="18"/>
          </w:p>
          <w:p w:rsidR="00A4175D" w:rsidRPr="00706D84" w:rsidRDefault="00A4175D" w:rsidP="003051DA">
            <w:pPr>
              <w:ind w:left="-108" w:right="-223"/>
              <w:jc w:val="right"/>
              <w:rPr>
                <w:sz w:val="16"/>
                <w:szCs w:val="16"/>
                <w:lang w:val="en-US"/>
              </w:rPr>
            </w:pPr>
            <w:bookmarkStart w:id="19" w:name="VC_STORE_CERTIFICATION"/>
            <w:bookmarkEnd w:id="19"/>
          </w:p>
          <w:p w:rsidR="00A4175D" w:rsidRPr="00935A9D" w:rsidRDefault="00A4175D" w:rsidP="003051DA">
            <w:pPr>
              <w:ind w:right="-223"/>
              <w:jc w:val="right"/>
              <w:rPr>
                <w:b/>
                <w:bCs/>
                <w:color w:val="008000"/>
                <w:sz w:val="16"/>
                <w:szCs w:val="16"/>
                <w:lang w:val="en-US"/>
              </w:rPr>
            </w:pPr>
            <w:bookmarkStart w:id="20" w:name="VC_STORE_VALIDATE_PERIOD"/>
            <w:bookmarkEnd w:id="20"/>
          </w:p>
        </w:tc>
        <w:tc>
          <w:tcPr>
            <w:tcW w:w="1471" w:type="dxa"/>
            <w:shd w:val="clear" w:color="auto" w:fill="auto"/>
          </w:tcPr>
          <w:p w:rsidR="006C012C" w:rsidRPr="002F61A0" w:rsidRDefault="006C012C" w:rsidP="00F70ECB">
            <w:pPr>
              <w:rPr>
                <w:b/>
                <w:bCs/>
                <w:color w:val="008000"/>
                <w:lang w:val="en-US"/>
              </w:rPr>
            </w:pPr>
          </w:p>
        </w:tc>
      </w:tr>
      <w:tr w:rsidR="00376885" w:rsidRPr="001A0066" w:rsidTr="00022405">
        <w:trPr>
          <w:cantSplit/>
          <w:trHeight w:hRule="exact" w:val="1021"/>
        </w:trPr>
        <w:tc>
          <w:tcPr>
            <w:tcW w:w="5557" w:type="dxa"/>
            <w:gridSpan w:val="3"/>
            <w:vMerge w:val="restart"/>
          </w:tcPr>
          <w:p w:rsidR="004371AC" w:rsidRPr="004371AC" w:rsidRDefault="004371AC" w:rsidP="00D73074">
            <w:pPr>
              <w:ind w:left="-112"/>
              <w:rPr>
                <w:sz w:val="14"/>
                <w:szCs w:val="14"/>
              </w:rPr>
            </w:pPr>
            <w:bookmarkStart w:id="21" w:name="VC_TECHNICAL_ORDER"/>
            <w:r w:rsidRPr="004371AC">
              <w:rPr>
                <w:sz w:val="14"/>
                <w:szCs w:val="14"/>
              </w:rPr>
              <w:t>Обозначение  документов, устанавливающих требования к продукции:</w:t>
            </w:r>
          </w:p>
          <w:p w:rsidR="00376885" w:rsidRPr="004371AC" w:rsidRDefault="004371AC" w:rsidP="00D73074">
            <w:pPr>
              <w:ind w:left="-112"/>
              <w:rPr>
                <w:sz w:val="14"/>
                <w:szCs w:val="14"/>
              </w:rPr>
            </w:pPr>
            <w:r w:rsidRPr="004371AC">
              <w:rPr>
                <w:sz w:val="14"/>
                <w:szCs w:val="14"/>
              </w:rPr>
              <w:t>ГОСТ 2222-95 "Метанол технический. Технические условия"</w:t>
            </w:r>
            <w:bookmarkEnd w:id="21"/>
          </w:p>
          <w:p w:rsidR="00376885" w:rsidRPr="004371AC" w:rsidRDefault="004371AC" w:rsidP="00D73074">
            <w:pPr>
              <w:ind w:left="-108"/>
              <w:rPr>
                <w:sz w:val="14"/>
                <w:szCs w:val="14"/>
              </w:rPr>
            </w:pPr>
            <w:bookmarkStart w:id="22" w:name="VC_CODE_OKP"/>
            <w:r w:rsidRPr="004371AC">
              <w:rPr>
                <w:sz w:val="14"/>
                <w:szCs w:val="14"/>
              </w:rPr>
              <w:t>Код ОКПД</w:t>
            </w:r>
            <w:proofErr w:type="gramStart"/>
            <w:r w:rsidRPr="004371AC">
              <w:rPr>
                <w:sz w:val="14"/>
                <w:szCs w:val="14"/>
              </w:rPr>
              <w:t>2</w:t>
            </w:r>
            <w:proofErr w:type="gramEnd"/>
            <w:r w:rsidRPr="004371AC">
              <w:rPr>
                <w:sz w:val="14"/>
                <w:szCs w:val="14"/>
              </w:rPr>
              <w:t xml:space="preserve"> 20.14.22.111</w:t>
            </w:r>
            <w:bookmarkEnd w:id="22"/>
          </w:p>
          <w:p w:rsidR="00376885" w:rsidRPr="006B1071" w:rsidRDefault="00376885" w:rsidP="00D73074">
            <w:pPr>
              <w:ind w:left="-108"/>
              <w:rPr>
                <w:bCs/>
                <w:sz w:val="14"/>
                <w:szCs w:val="14"/>
              </w:rPr>
            </w:pPr>
            <w:r w:rsidRPr="006B1071">
              <w:rPr>
                <w:bCs/>
                <w:sz w:val="14"/>
                <w:szCs w:val="14"/>
              </w:rPr>
              <w:t xml:space="preserve">Номер партии:  </w:t>
            </w:r>
            <w:bookmarkStart w:id="23" w:name="VC_GROUP_NO"/>
            <w:r w:rsidR="004371AC" w:rsidRPr="004371AC">
              <w:rPr>
                <w:bCs/>
                <w:sz w:val="14"/>
                <w:szCs w:val="14"/>
              </w:rPr>
              <w:t>288/1</w:t>
            </w:r>
            <w:bookmarkEnd w:id="23"/>
          </w:p>
          <w:p w:rsidR="00376885" w:rsidRPr="006B1071" w:rsidRDefault="00376885" w:rsidP="00D73074">
            <w:pPr>
              <w:ind w:left="-108"/>
              <w:rPr>
                <w:bCs/>
                <w:sz w:val="14"/>
                <w:szCs w:val="14"/>
              </w:rPr>
            </w:pPr>
            <w:r w:rsidRPr="006B1071">
              <w:rPr>
                <w:bCs/>
                <w:sz w:val="14"/>
                <w:szCs w:val="14"/>
              </w:rPr>
              <w:t xml:space="preserve">Дата изготовления: </w:t>
            </w:r>
            <w:bookmarkStart w:id="24" w:name="VC_DATE"/>
            <w:r w:rsidR="004371AC" w:rsidRPr="004371AC">
              <w:rPr>
                <w:bCs/>
                <w:sz w:val="14"/>
                <w:szCs w:val="14"/>
              </w:rPr>
              <w:t>02.12.2017</w:t>
            </w:r>
            <w:bookmarkEnd w:id="24"/>
          </w:p>
          <w:p w:rsidR="00376885" w:rsidRPr="004371AC" w:rsidRDefault="004371AC" w:rsidP="00D73074">
            <w:pPr>
              <w:ind w:left="-108"/>
              <w:rPr>
                <w:sz w:val="14"/>
                <w:szCs w:val="14"/>
              </w:rPr>
            </w:pPr>
            <w:bookmarkStart w:id="25" w:name="N_NETTO"/>
            <w:r w:rsidRPr="004371AC">
              <w:rPr>
                <w:bCs/>
                <w:sz w:val="14"/>
                <w:szCs w:val="14"/>
              </w:rPr>
              <w:t>Размер партии (масса): 63,480 т</w:t>
            </w:r>
            <w:bookmarkEnd w:id="25"/>
          </w:p>
          <w:p w:rsidR="004371AC" w:rsidRPr="004371AC" w:rsidRDefault="004371AC" w:rsidP="00B707BC">
            <w:pPr>
              <w:ind w:left="-112"/>
              <w:rPr>
                <w:bCs/>
                <w:sz w:val="14"/>
                <w:szCs w:val="14"/>
              </w:rPr>
            </w:pPr>
            <w:bookmarkStart w:id="26" w:name="VC_TANK"/>
            <w:r w:rsidRPr="004371AC">
              <w:rPr>
                <w:bCs/>
                <w:sz w:val="14"/>
                <w:szCs w:val="14"/>
              </w:rPr>
              <w:t>Место отбора пробы (по ГОСТ 2517): Резервуар № 38</w:t>
            </w:r>
            <w:bookmarkEnd w:id="26"/>
            <w:r w:rsidR="00297C37" w:rsidRPr="004371AC">
              <w:rPr>
                <w:bCs/>
                <w:sz w:val="14"/>
                <w:szCs w:val="14"/>
              </w:rPr>
              <w:t xml:space="preserve"> </w:t>
            </w:r>
            <w:bookmarkStart w:id="27" w:name="VC_DATE_SAM"/>
          </w:p>
          <w:p w:rsidR="004371AC" w:rsidRPr="004371AC" w:rsidRDefault="004371AC" w:rsidP="00B707BC">
            <w:pPr>
              <w:ind w:left="-112"/>
              <w:rPr>
                <w:bCs/>
                <w:sz w:val="14"/>
                <w:szCs w:val="14"/>
              </w:rPr>
            </w:pPr>
            <w:r w:rsidRPr="004371AC">
              <w:rPr>
                <w:bCs/>
                <w:sz w:val="14"/>
                <w:szCs w:val="14"/>
              </w:rPr>
              <w:t>Дата отбора проб: 02.12.2017</w:t>
            </w:r>
            <w:bookmarkEnd w:id="27"/>
            <w:r w:rsidR="002A27F0" w:rsidRPr="004371AC">
              <w:rPr>
                <w:bCs/>
                <w:sz w:val="14"/>
                <w:szCs w:val="14"/>
              </w:rPr>
              <w:t xml:space="preserve"> </w:t>
            </w:r>
            <w:r w:rsidR="00297C37" w:rsidRPr="004371AC">
              <w:rPr>
                <w:bCs/>
                <w:sz w:val="14"/>
                <w:szCs w:val="14"/>
              </w:rPr>
              <w:t xml:space="preserve"> </w:t>
            </w:r>
            <w:bookmarkStart w:id="28" w:name="VC_DATE_AN"/>
          </w:p>
          <w:p w:rsidR="00B707BC" w:rsidRPr="004371AC" w:rsidRDefault="004371AC" w:rsidP="00B707BC">
            <w:pPr>
              <w:ind w:left="-112"/>
              <w:rPr>
                <w:bCs/>
                <w:sz w:val="14"/>
                <w:szCs w:val="14"/>
              </w:rPr>
            </w:pPr>
            <w:r w:rsidRPr="004371AC">
              <w:rPr>
                <w:bCs/>
                <w:sz w:val="14"/>
                <w:szCs w:val="14"/>
              </w:rPr>
              <w:t>Дата проведения испытаний: 02.12.2017</w:t>
            </w:r>
            <w:bookmarkEnd w:id="28"/>
            <w:r w:rsidR="00B707BC" w:rsidRPr="004371AC">
              <w:rPr>
                <w:bCs/>
                <w:sz w:val="14"/>
                <w:szCs w:val="14"/>
              </w:rPr>
              <w:t xml:space="preserve"> </w:t>
            </w:r>
            <w:bookmarkStart w:id="29" w:name="VC_PACK_DATE"/>
            <w:bookmarkEnd w:id="29"/>
          </w:p>
          <w:p w:rsidR="00376885" w:rsidRPr="004371AC" w:rsidRDefault="004371AC" w:rsidP="00D73074">
            <w:pPr>
              <w:ind w:left="-112"/>
              <w:rPr>
                <w:sz w:val="16"/>
                <w:szCs w:val="16"/>
              </w:rPr>
            </w:pPr>
            <w:bookmarkStart w:id="30" w:name="VC_PROTOCOL"/>
            <w:r w:rsidRPr="004371AC">
              <w:rPr>
                <w:sz w:val="14"/>
                <w:szCs w:val="14"/>
              </w:rPr>
              <w:t>Паспорт выдан на основании: протокола испытаний от 03.12.2017 №2580-250101/ПК</w:t>
            </w:r>
            <w:bookmarkEnd w:id="30"/>
          </w:p>
        </w:tc>
        <w:tc>
          <w:tcPr>
            <w:tcW w:w="4811" w:type="dxa"/>
            <w:gridSpan w:val="2"/>
          </w:tcPr>
          <w:p w:rsidR="00376885" w:rsidRPr="00855842" w:rsidRDefault="007A0BFB" w:rsidP="000E286A">
            <w:pPr>
              <w:ind w:left="-112"/>
              <w:jc w:val="right"/>
              <w:rPr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619125" cy="647700"/>
                  <wp:effectExtent l="0" t="0" r="9525" b="0"/>
                  <wp:docPr id="3" name="Рисунок 3" descr="Добровольная сертификация-D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обровольная сертификация-D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885" w:rsidRPr="001A0066" w:rsidTr="00022405">
        <w:trPr>
          <w:cantSplit/>
          <w:trHeight w:val="57"/>
        </w:trPr>
        <w:tc>
          <w:tcPr>
            <w:tcW w:w="5557" w:type="dxa"/>
            <w:gridSpan w:val="3"/>
            <w:vMerge/>
          </w:tcPr>
          <w:p w:rsidR="00376885" w:rsidRPr="006B1071" w:rsidRDefault="00376885" w:rsidP="00D73074">
            <w:pPr>
              <w:ind w:left="-112"/>
              <w:rPr>
                <w:sz w:val="14"/>
                <w:szCs w:val="14"/>
                <w:lang w:val="en-US"/>
              </w:rPr>
            </w:pPr>
          </w:p>
        </w:tc>
        <w:tc>
          <w:tcPr>
            <w:tcW w:w="4811" w:type="dxa"/>
            <w:gridSpan w:val="2"/>
          </w:tcPr>
          <w:p w:rsidR="00376885" w:rsidRPr="00C87FAD" w:rsidRDefault="00376885" w:rsidP="000E286A">
            <w:pPr>
              <w:ind w:left="-112"/>
              <w:jc w:val="right"/>
              <w:rPr>
                <w:sz w:val="4"/>
                <w:szCs w:val="4"/>
              </w:rPr>
            </w:pPr>
          </w:p>
        </w:tc>
      </w:tr>
      <w:tr w:rsidR="00376885" w:rsidRPr="001A0066" w:rsidTr="004371AC">
        <w:trPr>
          <w:cantSplit/>
          <w:trHeight w:hRule="exact" w:val="20"/>
        </w:trPr>
        <w:tc>
          <w:tcPr>
            <w:tcW w:w="5557" w:type="dxa"/>
            <w:gridSpan w:val="3"/>
            <w:vMerge/>
          </w:tcPr>
          <w:p w:rsidR="00376885" w:rsidRPr="00855842" w:rsidRDefault="00376885" w:rsidP="00935A9D">
            <w:pPr>
              <w:ind w:left="-112"/>
              <w:rPr>
                <w:sz w:val="16"/>
                <w:szCs w:val="16"/>
                <w:lang w:val="en-US"/>
              </w:rPr>
            </w:pPr>
          </w:p>
        </w:tc>
        <w:tc>
          <w:tcPr>
            <w:tcW w:w="4811" w:type="dxa"/>
            <w:gridSpan w:val="2"/>
          </w:tcPr>
          <w:p w:rsidR="00376885" w:rsidRDefault="00376885" w:rsidP="000E286A">
            <w:pPr>
              <w:ind w:left="-112"/>
              <w:jc w:val="right"/>
            </w:pPr>
          </w:p>
        </w:tc>
      </w:tr>
      <w:tr w:rsidR="00376885" w:rsidRPr="001A0066" w:rsidTr="00022405">
        <w:trPr>
          <w:cantSplit/>
          <w:trHeight w:val="88"/>
        </w:trPr>
        <w:tc>
          <w:tcPr>
            <w:tcW w:w="5557" w:type="dxa"/>
            <w:gridSpan w:val="3"/>
            <w:vMerge/>
          </w:tcPr>
          <w:p w:rsidR="00376885" w:rsidRPr="00855842" w:rsidRDefault="00376885" w:rsidP="00935A9D">
            <w:pPr>
              <w:ind w:left="-112"/>
              <w:rPr>
                <w:sz w:val="16"/>
                <w:szCs w:val="16"/>
                <w:lang w:val="en-US"/>
              </w:rPr>
            </w:pPr>
          </w:p>
        </w:tc>
        <w:tc>
          <w:tcPr>
            <w:tcW w:w="4811" w:type="dxa"/>
            <w:gridSpan w:val="2"/>
          </w:tcPr>
          <w:p w:rsidR="00376885" w:rsidRPr="00376885" w:rsidRDefault="00376885" w:rsidP="000E286A">
            <w:pPr>
              <w:ind w:left="-112"/>
              <w:jc w:val="right"/>
              <w:rPr>
                <w:sz w:val="4"/>
                <w:szCs w:val="4"/>
              </w:rPr>
            </w:pPr>
          </w:p>
        </w:tc>
      </w:tr>
    </w:tbl>
    <w:p w:rsidR="00F73BB8" w:rsidRDefault="00F73BB8">
      <w:pPr>
        <w:rPr>
          <w:b/>
          <w:bCs/>
          <w:sz w:val="10"/>
          <w:lang w:val="en-US"/>
        </w:rPr>
      </w:pPr>
    </w:p>
    <w:tbl>
      <w:tblPr>
        <w:tblW w:w="1034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4535"/>
        <w:gridCol w:w="1317"/>
        <w:gridCol w:w="1317"/>
        <w:gridCol w:w="1317"/>
        <w:gridCol w:w="1317"/>
      </w:tblGrid>
      <w:tr w:rsidR="004371AC" w:rsidTr="004371AC">
        <w:trPr>
          <w:cantSplit/>
          <w:trHeight w:val="448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№</w:t>
            </w:r>
          </w:p>
        </w:tc>
        <w:tc>
          <w:tcPr>
            <w:tcW w:w="4535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4371AC" w:rsidRPr="002B5FB0" w:rsidRDefault="004371AC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Наименование показателя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4371AC" w:rsidRPr="002843C7" w:rsidRDefault="004371AC" w:rsidP="00F94F7A">
            <w:pPr>
              <w:pStyle w:val="3"/>
              <w:rPr>
                <w:lang w:val="en-US"/>
              </w:rPr>
            </w:pPr>
            <w:bookmarkStart w:id="31" w:name="VC_METHOD"/>
            <w:r>
              <w:t>М</w:t>
            </w:r>
            <w:r w:rsidRPr="00F644CB">
              <w:t>етод</w:t>
            </w:r>
            <w:r>
              <w:t xml:space="preserve"> испытания</w:t>
            </w:r>
            <w:r w:rsidRPr="00F644CB">
              <w:t xml:space="preserve"> </w:t>
            </w:r>
            <w:bookmarkEnd w:id="31"/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4371AC" w:rsidRDefault="004371AC" w:rsidP="00BA1926">
            <w:pPr>
              <w:pStyle w:val="3"/>
            </w:pPr>
            <w:r>
              <w:t>Норма</w:t>
            </w:r>
          </w:p>
          <w:p w:rsidR="004371AC" w:rsidRPr="00F90EF8" w:rsidRDefault="004371AC" w:rsidP="00BA1926">
            <w:pPr>
              <w:jc w:val="center"/>
              <w:rPr>
                <w:b/>
                <w:sz w:val="16"/>
              </w:rPr>
            </w:pPr>
            <w:bookmarkStart w:id="32" w:name="VC_GOST_ONLY"/>
            <w:r>
              <w:rPr>
                <w:b/>
                <w:sz w:val="16"/>
                <w:lang w:val="en-US"/>
              </w:rPr>
              <w:t xml:space="preserve"> по ГОСТ 2222-95</w:t>
            </w:r>
            <w:bookmarkEnd w:id="32"/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371AC" w:rsidRDefault="004371AC">
            <w:pPr>
              <w:jc w:val="center"/>
              <w:rPr>
                <w:b/>
                <w:bCs/>
                <w:sz w:val="16"/>
              </w:rPr>
            </w:pPr>
            <w:bookmarkStart w:id="33" w:name="VC_CON_SPEC"/>
            <w:r>
              <w:rPr>
                <w:b/>
                <w:bCs/>
                <w:sz w:val="16"/>
              </w:rPr>
              <w:t>Норма по контрактной спецификации</w:t>
            </w:r>
            <w:bookmarkEnd w:id="33"/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4371AC" w:rsidRDefault="004371AC">
            <w:pPr>
              <w:jc w:val="center"/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</w:rPr>
              <w:t>Фактическое значение</w:t>
            </w:r>
            <w:bookmarkStart w:id="34" w:name="VC_TITLE"/>
            <w:bookmarkEnd w:id="34"/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Внешний вид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6.3 ГОСТ 2222</w:t>
            </w:r>
          </w:p>
        </w:tc>
        <w:tc>
          <w:tcPr>
            <w:tcW w:w="1317" w:type="dxa"/>
          </w:tcPr>
          <w:p w:rsidR="004371AC" w:rsidRPr="004371AC" w:rsidRDefault="004371AC">
            <w:pPr>
              <w:jc w:val="center"/>
              <w:rPr>
                <w:sz w:val="16"/>
              </w:rPr>
            </w:pPr>
            <w:r w:rsidRPr="004371AC">
              <w:rPr>
                <w:sz w:val="16"/>
              </w:rPr>
              <w:t>Бесцветная прозрачная жидкость без нерастворимых примесей</w:t>
            </w:r>
          </w:p>
        </w:tc>
        <w:tc>
          <w:tcPr>
            <w:tcW w:w="1317" w:type="dxa"/>
          </w:tcPr>
          <w:p w:rsidR="004371AC" w:rsidRPr="004371AC" w:rsidRDefault="004371AC">
            <w:pPr>
              <w:jc w:val="center"/>
              <w:rPr>
                <w:sz w:val="16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соответствует</w:t>
            </w:r>
            <w:proofErr w:type="spellEnd"/>
            <w:r>
              <w:rPr>
                <w:sz w:val="16"/>
                <w:lang w:val="en-US"/>
              </w:rPr>
              <w:t xml:space="preserve"> ГОСТ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>Плотность при 20 °С, г/см&lt;</w:t>
            </w:r>
            <w:r>
              <w:rPr>
                <w:sz w:val="16"/>
                <w:lang w:val="en-US"/>
              </w:rPr>
              <w:t>sup</w:t>
            </w:r>
            <w:r w:rsidRPr="004371AC">
              <w:rPr>
                <w:sz w:val="16"/>
              </w:rPr>
              <w:t>&gt;3&lt;/</w:t>
            </w:r>
            <w:r>
              <w:rPr>
                <w:sz w:val="16"/>
                <w:lang w:val="en-US"/>
              </w:rPr>
              <w:t>sup</w:t>
            </w:r>
            <w:r w:rsidRPr="004371AC">
              <w:rPr>
                <w:sz w:val="16"/>
              </w:rPr>
              <w:t>&gt;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6.4 ГОСТ 2222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0,791-0,792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0.791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Смешиваемость</w:t>
            </w:r>
            <w:proofErr w:type="spellEnd"/>
            <w:r>
              <w:rPr>
                <w:sz w:val="16"/>
                <w:lang w:val="en-US"/>
              </w:rPr>
              <w:t xml:space="preserve"> с </w:t>
            </w:r>
            <w:proofErr w:type="spellStart"/>
            <w:r>
              <w:rPr>
                <w:sz w:val="16"/>
                <w:lang w:val="en-US"/>
              </w:rPr>
              <w:t>водой</w:t>
            </w:r>
            <w:proofErr w:type="spellEnd"/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6.5 ГОСТ 2222</w:t>
            </w:r>
          </w:p>
        </w:tc>
        <w:tc>
          <w:tcPr>
            <w:tcW w:w="1317" w:type="dxa"/>
          </w:tcPr>
          <w:p w:rsidR="004371AC" w:rsidRPr="004371AC" w:rsidRDefault="004371AC">
            <w:pPr>
              <w:jc w:val="center"/>
              <w:rPr>
                <w:sz w:val="16"/>
              </w:rPr>
            </w:pPr>
            <w:r w:rsidRPr="004371AC">
              <w:rPr>
                <w:sz w:val="16"/>
              </w:rPr>
              <w:t>Смешивается с водой без следов помутнения и опалесценции</w:t>
            </w:r>
          </w:p>
        </w:tc>
        <w:tc>
          <w:tcPr>
            <w:tcW w:w="1317" w:type="dxa"/>
          </w:tcPr>
          <w:p w:rsidR="004371AC" w:rsidRPr="004371AC" w:rsidRDefault="004371AC">
            <w:pPr>
              <w:jc w:val="center"/>
              <w:rPr>
                <w:sz w:val="16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соответствует</w:t>
            </w:r>
            <w:proofErr w:type="spellEnd"/>
            <w:r>
              <w:rPr>
                <w:sz w:val="16"/>
                <w:lang w:val="en-US"/>
              </w:rPr>
              <w:t xml:space="preserve"> ГОСТ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Температурные</w:t>
            </w:r>
            <w:proofErr w:type="spellEnd"/>
            <w:r>
              <w:rPr>
                <w:sz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lang w:val="en-US"/>
              </w:rPr>
              <w:t>пределы</w:t>
            </w:r>
            <w:proofErr w:type="spellEnd"/>
            <w:r>
              <w:rPr>
                <w:sz w:val="16"/>
                <w:lang w:val="en-US"/>
              </w:rPr>
              <w:t>:</w:t>
            </w:r>
            <w:bookmarkStart w:id="35" w:name="_GoBack"/>
            <w:bookmarkEnd w:id="35"/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предел</w:t>
            </w:r>
            <w:proofErr w:type="spellEnd"/>
            <w:r>
              <w:rPr>
                <w:sz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lang w:val="en-US"/>
              </w:rPr>
              <w:t>кипения</w:t>
            </w:r>
            <w:proofErr w:type="spellEnd"/>
            <w:r>
              <w:rPr>
                <w:sz w:val="16"/>
                <w:lang w:val="en-US"/>
              </w:rPr>
              <w:t>, °С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64.0 -65.5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64.1 -64.7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99% продукта перегоняется в </w:t>
            </w:r>
            <w:proofErr w:type="gramStart"/>
            <w:r w:rsidRPr="004371AC">
              <w:rPr>
                <w:sz w:val="16"/>
              </w:rPr>
              <w:t>пределах</w:t>
            </w:r>
            <w:proofErr w:type="gramEnd"/>
            <w:r w:rsidRPr="004371AC">
              <w:rPr>
                <w:sz w:val="16"/>
              </w:rPr>
              <w:t>, °С</w:t>
            </w:r>
          </w:p>
        </w:tc>
        <w:tc>
          <w:tcPr>
            <w:tcW w:w="1317" w:type="dxa"/>
          </w:tcPr>
          <w:p w:rsidR="004371AC" w:rsidRPr="004371AC" w:rsidRDefault="004371AC">
            <w:pPr>
              <w:jc w:val="center"/>
              <w:rPr>
                <w:sz w:val="16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0,8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0.6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Массовая доля воды, 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6.6 ГОСТ 2222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0,05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 0.01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Массовая доля свободных кислот в пересчете  на муравьиную кислоту, % 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0,0015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0.0006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Массовая доля альдегидов и кетонов в </w:t>
            </w:r>
            <w:proofErr w:type="gramStart"/>
            <w:r w:rsidRPr="004371AC">
              <w:rPr>
                <w:sz w:val="16"/>
              </w:rPr>
              <w:t>пересчете</w:t>
            </w:r>
            <w:proofErr w:type="gramEnd"/>
            <w:r w:rsidRPr="004371AC">
              <w:rPr>
                <w:sz w:val="16"/>
              </w:rPr>
              <w:t xml:space="preserve">  на ацетон, 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6.7 ГОСТ 2222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0,003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0.003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Массовая доля летучих соединений железа в </w:t>
            </w:r>
            <w:proofErr w:type="gramStart"/>
            <w:r w:rsidRPr="004371AC">
              <w:rPr>
                <w:sz w:val="16"/>
              </w:rPr>
              <w:t>пересчете</w:t>
            </w:r>
            <w:proofErr w:type="gramEnd"/>
            <w:r w:rsidRPr="004371AC">
              <w:rPr>
                <w:sz w:val="16"/>
              </w:rPr>
              <w:t xml:space="preserve"> на железо,%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25742.8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0,00001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>Испытание с перманганатом калия, мин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25742.5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менее 60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68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10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Массовая доля аммиака и </w:t>
            </w:r>
            <w:proofErr w:type="spellStart"/>
            <w:r w:rsidRPr="004371AC">
              <w:rPr>
                <w:sz w:val="16"/>
              </w:rPr>
              <w:t>аминосоединений</w:t>
            </w:r>
            <w:proofErr w:type="spellEnd"/>
            <w:r w:rsidRPr="004371AC">
              <w:rPr>
                <w:sz w:val="16"/>
              </w:rPr>
              <w:t xml:space="preserve"> в </w:t>
            </w:r>
            <w:proofErr w:type="gramStart"/>
            <w:r w:rsidRPr="004371AC">
              <w:rPr>
                <w:sz w:val="16"/>
              </w:rPr>
              <w:t>пересчете</w:t>
            </w:r>
            <w:proofErr w:type="gramEnd"/>
            <w:r w:rsidRPr="004371AC">
              <w:rPr>
                <w:sz w:val="16"/>
              </w:rPr>
              <w:t xml:space="preserve"> на аммиак,%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25742.7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0,00001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11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Массовая доля </w:t>
            </w:r>
            <w:proofErr w:type="spellStart"/>
            <w:r>
              <w:rPr>
                <w:sz w:val="16"/>
                <w:lang w:val="en-US"/>
              </w:rPr>
              <w:t>хлора</w:t>
            </w:r>
            <w:proofErr w:type="spellEnd"/>
            <w:r>
              <w:rPr>
                <w:sz w:val="16"/>
                <w:lang w:val="en-US"/>
              </w:rPr>
              <w:t>, 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25742.6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12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Массовая доля </w:t>
            </w:r>
            <w:proofErr w:type="spellStart"/>
            <w:r>
              <w:rPr>
                <w:sz w:val="16"/>
                <w:lang w:val="en-US"/>
              </w:rPr>
              <w:t>серы</w:t>
            </w:r>
            <w:proofErr w:type="spellEnd"/>
            <w:r>
              <w:rPr>
                <w:sz w:val="16"/>
                <w:lang w:val="en-US"/>
              </w:rPr>
              <w:t>, 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25742.3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13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>Массовая доля нелетучего остатка после испарения</w:t>
            </w:r>
            <w:proofErr w:type="gramStart"/>
            <w:r w:rsidRPr="004371AC">
              <w:rPr>
                <w:sz w:val="16"/>
              </w:rPr>
              <w:t xml:space="preserve"> ,</w:t>
            </w:r>
            <w:proofErr w:type="gramEnd"/>
            <w:r w:rsidRPr="004371AC">
              <w:rPr>
                <w:sz w:val="16"/>
              </w:rPr>
              <w:t xml:space="preserve">  %,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6.8 ГОСТ 2222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14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Удельная электрическая проводимость, </w:t>
            </w:r>
            <w:proofErr w:type="gramStart"/>
            <w:r w:rsidRPr="004371AC">
              <w:rPr>
                <w:sz w:val="16"/>
              </w:rPr>
              <w:t>См</w:t>
            </w:r>
            <w:proofErr w:type="gramEnd"/>
            <w:r w:rsidRPr="004371AC">
              <w:rPr>
                <w:sz w:val="16"/>
              </w:rPr>
              <w:t>/м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6.9 ГОСТ 2222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 x 10&lt;sup&gt;-5&lt;/sup&gt;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п.1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15</w:t>
            </w:r>
          </w:p>
        </w:tc>
        <w:tc>
          <w:tcPr>
            <w:tcW w:w="4535" w:type="dxa"/>
            <w:tcBorders>
              <w:left w:val="single" w:sz="2" w:space="0" w:color="auto"/>
            </w:tcBorders>
          </w:tcPr>
          <w:p w:rsidR="004371AC" w:rsidRDefault="004371AC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Массовая доля </w:t>
            </w:r>
            <w:proofErr w:type="spellStart"/>
            <w:r>
              <w:rPr>
                <w:sz w:val="16"/>
                <w:lang w:val="en-US"/>
              </w:rPr>
              <w:t>этилового</w:t>
            </w:r>
            <w:proofErr w:type="spellEnd"/>
            <w:r>
              <w:rPr>
                <w:sz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lang w:val="en-US"/>
              </w:rPr>
              <w:t>спирта</w:t>
            </w:r>
            <w:proofErr w:type="spellEnd"/>
            <w:r>
              <w:rPr>
                <w:sz w:val="16"/>
                <w:lang w:val="en-US"/>
              </w:rPr>
              <w:t>, %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ГОСТ 25742.4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0,01</w:t>
            </w: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Примечание</w:t>
            </w:r>
            <w:proofErr w:type="spellEnd"/>
            <w:r>
              <w:rPr>
                <w:sz w:val="16"/>
                <w:lang w:val="en-US"/>
              </w:rPr>
              <w:t xml:space="preserve"> п.2</w:t>
            </w:r>
          </w:p>
        </w:tc>
      </w:tr>
      <w:tr w:rsidR="004371AC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371AC" w:rsidRDefault="004371AC" w:rsidP="00F23962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16</w:t>
            </w:r>
          </w:p>
        </w:tc>
        <w:tc>
          <w:tcPr>
            <w:tcW w:w="4535" w:type="dxa"/>
            <w:tcBorders>
              <w:left w:val="single" w:sz="2" w:space="0" w:color="auto"/>
              <w:bottom w:val="single" w:sz="4" w:space="0" w:color="auto"/>
            </w:tcBorders>
          </w:tcPr>
          <w:p w:rsidR="004371AC" w:rsidRPr="004371AC" w:rsidRDefault="004371AC">
            <w:pPr>
              <w:rPr>
                <w:sz w:val="16"/>
              </w:rPr>
            </w:pPr>
            <w:r w:rsidRPr="004371AC">
              <w:rPr>
                <w:sz w:val="16"/>
              </w:rPr>
              <w:t xml:space="preserve">Цветность по платиново-кобальтовой шкале, единицы </w:t>
            </w:r>
            <w:proofErr w:type="spellStart"/>
            <w:r w:rsidRPr="004371AC">
              <w:rPr>
                <w:sz w:val="16"/>
              </w:rPr>
              <w:t>Хазена</w:t>
            </w:r>
            <w:proofErr w:type="spellEnd"/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п. 6.10 ГОСТ 2222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не более 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4371AC" w:rsidRDefault="004371AC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</w:tr>
    </w:tbl>
    <w:p w:rsidR="00895CE5" w:rsidRPr="00FC648A" w:rsidRDefault="00895CE5" w:rsidP="005D72E6">
      <w:pPr>
        <w:ind w:left="-98"/>
        <w:rPr>
          <w:sz w:val="2"/>
          <w:szCs w:val="2"/>
          <w:lang w:val="en-US"/>
        </w:rPr>
      </w:pPr>
    </w:p>
    <w:tbl>
      <w:tblPr>
        <w:tblW w:w="1034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4535"/>
        <w:gridCol w:w="1317"/>
        <w:gridCol w:w="2633"/>
        <w:gridCol w:w="1317"/>
      </w:tblGrid>
      <w:tr w:rsidR="007B5A44" w:rsidTr="004371AC">
        <w:trPr>
          <w:cantSplit/>
          <w:trHeight w:val="151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B5A44" w:rsidRDefault="00017306" w:rsidP="007B5A44">
            <w:pPr>
              <w:jc w:val="center"/>
              <w:rPr>
                <w:sz w:val="16"/>
                <w:lang w:val="en-US"/>
              </w:rPr>
            </w:pPr>
            <w:bookmarkStart w:id="36" w:name="VC_START"/>
            <w:r>
              <w:rPr>
                <w:sz w:val="16"/>
                <w:lang w:val="en-US"/>
              </w:rPr>
              <w:t>VC_START</w:t>
            </w:r>
            <w:bookmarkEnd w:id="36"/>
          </w:p>
        </w:tc>
        <w:tc>
          <w:tcPr>
            <w:tcW w:w="4535" w:type="dxa"/>
            <w:tcBorders>
              <w:left w:val="single" w:sz="2" w:space="0" w:color="auto"/>
              <w:bottom w:val="single" w:sz="4" w:space="0" w:color="auto"/>
            </w:tcBorders>
          </w:tcPr>
          <w:p w:rsidR="007B5A44" w:rsidRDefault="007B5A44" w:rsidP="007B5A44">
            <w:pPr>
              <w:rPr>
                <w:sz w:val="16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B5A44" w:rsidRDefault="007B5A44" w:rsidP="007B5A44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7B5A44" w:rsidRDefault="007B5A44" w:rsidP="007B5A44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B5A44" w:rsidRDefault="007B5A44" w:rsidP="007B5A44">
            <w:pPr>
              <w:jc w:val="center"/>
              <w:rPr>
                <w:sz w:val="16"/>
                <w:lang w:val="en-US"/>
              </w:rPr>
            </w:pPr>
          </w:p>
        </w:tc>
      </w:tr>
    </w:tbl>
    <w:p w:rsidR="007B5A44" w:rsidRPr="00A65497" w:rsidRDefault="007B5A44" w:rsidP="005D72E6">
      <w:pPr>
        <w:ind w:left="-98"/>
        <w:rPr>
          <w:sz w:val="4"/>
          <w:szCs w:val="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355"/>
      </w:tblGrid>
      <w:tr w:rsidR="00A17F01" w:rsidRPr="00902939" w:rsidTr="007B5A44">
        <w:tc>
          <w:tcPr>
            <w:tcW w:w="10355" w:type="dxa"/>
            <w:shd w:val="clear" w:color="auto" w:fill="auto"/>
          </w:tcPr>
          <w:p w:rsidR="00A17F01" w:rsidRPr="004371AC" w:rsidRDefault="00A17F01" w:rsidP="00902939">
            <w:pPr>
              <w:ind w:left="-84" w:hanging="14"/>
              <w:rPr>
                <w:sz w:val="4"/>
                <w:lang w:val="en-US"/>
              </w:rPr>
            </w:pPr>
            <w:bookmarkStart w:id="37" w:name="VC_TBL_REM"/>
            <w:bookmarkEnd w:id="37"/>
          </w:p>
        </w:tc>
      </w:tr>
      <w:tr w:rsidR="00A97F25" w:rsidRPr="004371AC" w:rsidTr="007B5A44">
        <w:tc>
          <w:tcPr>
            <w:tcW w:w="10355" w:type="dxa"/>
            <w:shd w:val="clear" w:color="auto" w:fill="auto"/>
          </w:tcPr>
          <w:p w:rsidR="004371AC" w:rsidRPr="004371AC" w:rsidRDefault="004371AC" w:rsidP="000E59DE">
            <w:pPr>
              <w:ind w:left="-84" w:hanging="14"/>
              <w:rPr>
                <w:b/>
                <w:sz w:val="16"/>
                <w:u w:val="single"/>
              </w:rPr>
            </w:pPr>
            <w:bookmarkStart w:id="38" w:name="VC_REM_PREAMBLE"/>
            <w:r w:rsidRPr="004371AC">
              <w:rPr>
                <w:b/>
                <w:sz w:val="16"/>
                <w:u w:val="single"/>
              </w:rPr>
              <w:t>Заключение:</w:t>
            </w:r>
          </w:p>
          <w:bookmarkEnd w:id="38"/>
          <w:p w:rsidR="004371AC" w:rsidRPr="004371AC" w:rsidRDefault="000E59DE" w:rsidP="000E59DE">
            <w:pPr>
              <w:ind w:left="-84" w:hanging="14"/>
              <w:rPr>
                <w:b/>
                <w:sz w:val="16"/>
                <w:u w:val="single"/>
              </w:rPr>
            </w:pPr>
            <w:r w:rsidRPr="004371AC">
              <w:rPr>
                <w:b/>
                <w:sz w:val="16"/>
              </w:rPr>
              <w:t xml:space="preserve"> </w:t>
            </w:r>
            <w:bookmarkStart w:id="39" w:name="VC_GOOD_2"/>
            <w:r w:rsidR="004371AC" w:rsidRPr="004371AC">
              <w:rPr>
                <w:sz w:val="16"/>
              </w:rPr>
              <w:t>Метанол технический марки А</w:t>
            </w:r>
            <w:bookmarkEnd w:id="39"/>
            <w:r w:rsidRPr="004371AC">
              <w:rPr>
                <w:sz w:val="16"/>
              </w:rPr>
              <w:t xml:space="preserve"> </w:t>
            </w:r>
            <w:bookmarkStart w:id="40" w:name="VC_REM_CONST"/>
            <w:r w:rsidR="004371AC" w:rsidRPr="004371AC">
              <w:rPr>
                <w:b/>
                <w:sz w:val="16"/>
                <w:u w:val="single"/>
              </w:rPr>
              <w:t>соответствует требованиям:</w:t>
            </w:r>
          </w:p>
          <w:bookmarkEnd w:id="40"/>
          <w:p w:rsidR="00A97F25" w:rsidRPr="004371AC" w:rsidRDefault="000E59DE" w:rsidP="000E59DE">
            <w:pPr>
              <w:ind w:left="-84" w:hanging="14"/>
              <w:rPr>
                <w:sz w:val="16"/>
              </w:rPr>
            </w:pPr>
            <w:r w:rsidRPr="004371AC">
              <w:rPr>
                <w:b/>
                <w:sz w:val="16"/>
              </w:rPr>
              <w:t xml:space="preserve"> </w:t>
            </w:r>
            <w:r w:rsidR="00A97F25" w:rsidRPr="004371AC">
              <w:rPr>
                <w:b/>
                <w:sz w:val="16"/>
              </w:rPr>
              <w:t xml:space="preserve"> </w:t>
            </w:r>
            <w:bookmarkStart w:id="41" w:name="VC_REM"/>
            <w:r w:rsidR="004371AC" w:rsidRPr="004371AC">
              <w:rPr>
                <w:sz w:val="16"/>
              </w:rPr>
              <w:t>- ГОСТ 2222-95 "Метанол технический. Технические условия"</w:t>
            </w:r>
            <w:bookmarkEnd w:id="41"/>
          </w:p>
        </w:tc>
      </w:tr>
      <w:tr w:rsidR="00A97F25" w:rsidRPr="004371AC" w:rsidTr="007B5A44">
        <w:tc>
          <w:tcPr>
            <w:tcW w:w="10355" w:type="dxa"/>
            <w:shd w:val="clear" w:color="auto" w:fill="auto"/>
          </w:tcPr>
          <w:p w:rsidR="00A97F25" w:rsidRPr="004371AC" w:rsidRDefault="00A97F25" w:rsidP="00902939">
            <w:pPr>
              <w:ind w:left="-98"/>
              <w:rPr>
                <w:sz w:val="4"/>
                <w:szCs w:val="16"/>
              </w:rPr>
            </w:pPr>
            <w:bookmarkStart w:id="42" w:name="VC_DOPE_PREAMBLE"/>
            <w:bookmarkEnd w:id="42"/>
            <w:r w:rsidRPr="004371AC">
              <w:rPr>
                <w:b/>
                <w:sz w:val="4"/>
                <w:szCs w:val="16"/>
              </w:rPr>
              <w:t xml:space="preserve"> </w:t>
            </w:r>
            <w:bookmarkStart w:id="43" w:name="VC_DOPE_INFO"/>
            <w:bookmarkEnd w:id="43"/>
          </w:p>
        </w:tc>
      </w:tr>
      <w:tr w:rsidR="00A97F25" w:rsidRPr="00902939" w:rsidTr="007B5A44">
        <w:tc>
          <w:tcPr>
            <w:tcW w:w="10355" w:type="dxa"/>
            <w:shd w:val="clear" w:color="auto" w:fill="auto"/>
          </w:tcPr>
          <w:p w:rsidR="004371AC" w:rsidRPr="004371AC" w:rsidRDefault="004371AC" w:rsidP="00E60F55">
            <w:pPr>
              <w:ind w:left="-98"/>
              <w:rPr>
                <w:b/>
                <w:sz w:val="16"/>
                <w:szCs w:val="16"/>
                <w:u w:val="single"/>
              </w:rPr>
            </w:pPr>
            <w:bookmarkStart w:id="44" w:name="VC_ADD_PREAMBLE"/>
            <w:r w:rsidRPr="004371AC">
              <w:rPr>
                <w:b/>
                <w:sz w:val="16"/>
                <w:szCs w:val="16"/>
                <w:u w:val="single"/>
              </w:rPr>
              <w:t>Дополнительная информация:</w:t>
            </w:r>
          </w:p>
          <w:bookmarkEnd w:id="44"/>
          <w:p w:rsidR="004371AC" w:rsidRPr="004371AC" w:rsidRDefault="00A97F25" w:rsidP="00E60F55">
            <w:pPr>
              <w:ind w:left="-98"/>
              <w:rPr>
                <w:sz w:val="16"/>
                <w:szCs w:val="16"/>
              </w:rPr>
            </w:pPr>
            <w:r w:rsidRPr="004371AC">
              <w:rPr>
                <w:b/>
                <w:sz w:val="16"/>
                <w:szCs w:val="16"/>
              </w:rPr>
              <w:t xml:space="preserve"> </w:t>
            </w:r>
            <w:bookmarkStart w:id="45" w:name="VC_PAS_SAFETY"/>
            <w:bookmarkStart w:id="46" w:name="VC_ADD_INFO"/>
            <w:bookmarkEnd w:id="45"/>
            <w:r w:rsidR="004371AC" w:rsidRPr="004371AC">
              <w:rPr>
                <w:sz w:val="16"/>
                <w:szCs w:val="16"/>
              </w:rPr>
              <w:t xml:space="preserve">1. Показатель 14 определяют в </w:t>
            </w:r>
            <w:proofErr w:type="gramStart"/>
            <w:r w:rsidR="004371AC" w:rsidRPr="004371AC">
              <w:rPr>
                <w:sz w:val="16"/>
                <w:szCs w:val="16"/>
              </w:rPr>
              <w:t>продукте</w:t>
            </w:r>
            <w:proofErr w:type="gramEnd"/>
            <w:r w:rsidR="004371AC" w:rsidRPr="004371AC">
              <w:rPr>
                <w:sz w:val="16"/>
                <w:szCs w:val="16"/>
              </w:rPr>
              <w:t>, предназначенном для электро-вакуумной и электронной промышленности.</w:t>
            </w:r>
          </w:p>
          <w:p w:rsidR="004371AC" w:rsidRPr="004371AC" w:rsidRDefault="004371AC" w:rsidP="00E60F55">
            <w:pPr>
              <w:ind w:left="-98"/>
              <w:rPr>
                <w:sz w:val="16"/>
                <w:szCs w:val="16"/>
              </w:rPr>
            </w:pPr>
            <w:r w:rsidRPr="004371AC">
              <w:rPr>
                <w:sz w:val="16"/>
                <w:szCs w:val="16"/>
              </w:rPr>
              <w:t>2. Показатели 1-3, 6, 8, 10-15 определяют по требованию потребителей.</w:t>
            </w:r>
          </w:p>
          <w:p w:rsidR="004371AC" w:rsidRPr="004371AC" w:rsidRDefault="004371AC" w:rsidP="00E60F55">
            <w:pPr>
              <w:ind w:left="-98"/>
              <w:rPr>
                <w:sz w:val="16"/>
                <w:szCs w:val="16"/>
              </w:rPr>
            </w:pPr>
            <w:r w:rsidRPr="004371AC">
              <w:rPr>
                <w:sz w:val="16"/>
                <w:szCs w:val="16"/>
              </w:rPr>
              <w:t>Классификационный шифр 3222 (по ГОСТ 19433-88).</w:t>
            </w:r>
          </w:p>
          <w:p w:rsidR="004371AC" w:rsidRPr="004371AC" w:rsidRDefault="004371AC" w:rsidP="00E60F55">
            <w:pPr>
              <w:ind w:left="-98"/>
              <w:rPr>
                <w:sz w:val="16"/>
                <w:szCs w:val="16"/>
              </w:rPr>
            </w:pPr>
            <w:r w:rsidRPr="004371AC">
              <w:rPr>
                <w:sz w:val="16"/>
                <w:szCs w:val="16"/>
              </w:rPr>
              <w:t>Особо опасная легковоспламеняющаяся жидкость.  ПДК р.з. 5 мг/м3. Класс опасности 3.</w:t>
            </w:r>
          </w:p>
          <w:p w:rsidR="004371AC" w:rsidRPr="004371AC" w:rsidRDefault="004371AC" w:rsidP="00E60F55">
            <w:pPr>
              <w:ind w:left="-98"/>
              <w:rPr>
                <w:sz w:val="16"/>
                <w:szCs w:val="16"/>
              </w:rPr>
            </w:pPr>
          </w:p>
          <w:p w:rsidR="004371AC" w:rsidRPr="004371AC" w:rsidRDefault="004371AC" w:rsidP="00E60F55">
            <w:pPr>
              <w:ind w:left="-98"/>
              <w:rPr>
                <w:sz w:val="16"/>
                <w:szCs w:val="16"/>
              </w:rPr>
            </w:pPr>
          </w:p>
          <w:bookmarkEnd w:id="46"/>
          <w:p w:rsidR="004371AC" w:rsidRPr="004371AC" w:rsidRDefault="0081171B" w:rsidP="00E60F55">
            <w:pPr>
              <w:ind w:left="-98"/>
              <w:rPr>
                <w:b/>
                <w:sz w:val="20"/>
                <w:szCs w:val="20"/>
              </w:rPr>
            </w:pPr>
            <w:r w:rsidRPr="004371AC">
              <w:rPr>
                <w:sz w:val="16"/>
                <w:szCs w:val="16"/>
              </w:rPr>
              <w:t xml:space="preserve"> </w:t>
            </w:r>
            <w:bookmarkStart w:id="47" w:name="VC_EXCISE"/>
            <w:bookmarkEnd w:id="47"/>
            <w:r w:rsidR="005F2D23" w:rsidRPr="004371AC">
              <w:rPr>
                <w:sz w:val="16"/>
                <w:szCs w:val="16"/>
              </w:rPr>
              <w:t xml:space="preserve"> </w:t>
            </w:r>
            <w:bookmarkStart w:id="48" w:name="VC_DANGER"/>
            <w:r w:rsidR="004371AC" w:rsidRPr="004371AC">
              <w:rPr>
                <w:b/>
                <w:sz w:val="20"/>
                <w:szCs w:val="20"/>
              </w:rPr>
              <w:t>- "Яд", "Огнеопасно"</w:t>
            </w:r>
          </w:p>
          <w:bookmarkEnd w:id="48"/>
          <w:p w:rsidR="004371AC" w:rsidRPr="004371AC" w:rsidRDefault="0081171B" w:rsidP="00E60F55">
            <w:pPr>
              <w:ind w:left="-98"/>
              <w:rPr>
                <w:bCs/>
                <w:sz w:val="16"/>
              </w:rPr>
            </w:pPr>
            <w:r w:rsidRPr="004371AC">
              <w:rPr>
                <w:sz w:val="16"/>
                <w:szCs w:val="16"/>
              </w:rPr>
              <w:t xml:space="preserve"> </w:t>
            </w:r>
            <w:r w:rsidR="00A97F25" w:rsidRPr="004371AC">
              <w:rPr>
                <w:sz w:val="4"/>
                <w:szCs w:val="4"/>
              </w:rPr>
              <w:t xml:space="preserve"> </w:t>
            </w:r>
            <w:bookmarkStart w:id="49" w:name="VC_WAGONS"/>
            <w:r w:rsidR="004371AC" w:rsidRPr="004371AC">
              <w:rPr>
                <w:bCs/>
                <w:sz w:val="16"/>
              </w:rPr>
              <w:t>Цистерны №:</w:t>
            </w:r>
          </w:p>
          <w:p w:rsidR="004371AC" w:rsidRPr="004371AC" w:rsidRDefault="004371AC" w:rsidP="00E60F55">
            <w:pPr>
              <w:ind w:left="-98"/>
              <w:rPr>
                <w:bCs/>
                <w:sz w:val="16"/>
              </w:rPr>
            </w:pPr>
            <w:r w:rsidRPr="004371AC">
              <w:rPr>
                <w:bCs/>
                <w:sz w:val="16"/>
              </w:rPr>
              <w:t>51154003</w:t>
            </w:r>
          </w:p>
          <w:bookmarkEnd w:id="49"/>
          <w:p w:rsidR="004371AC" w:rsidRPr="004371AC" w:rsidRDefault="00A97F25" w:rsidP="00E60F55">
            <w:pPr>
              <w:ind w:left="-98"/>
              <w:rPr>
                <w:bCs/>
                <w:sz w:val="16"/>
              </w:rPr>
            </w:pPr>
            <w:r w:rsidRPr="004371AC">
              <w:rPr>
                <w:bCs/>
                <w:sz w:val="4"/>
                <w:szCs w:val="4"/>
              </w:rPr>
              <w:t xml:space="preserve"> </w:t>
            </w:r>
            <w:bookmarkStart w:id="50" w:name="VC_FOR_WHO"/>
            <w:r w:rsidR="004371AC" w:rsidRPr="004371AC">
              <w:rPr>
                <w:bCs/>
                <w:sz w:val="16"/>
              </w:rPr>
              <w:t>Кому направляется:</w:t>
            </w:r>
          </w:p>
          <w:p w:rsidR="004371AC" w:rsidRDefault="004371AC" w:rsidP="00E60F55">
            <w:pPr>
              <w:ind w:left="-98"/>
              <w:rPr>
                <w:bCs/>
                <w:sz w:val="16"/>
                <w:lang w:val="en-US"/>
              </w:rPr>
            </w:pPr>
            <w:r>
              <w:rPr>
                <w:bCs/>
                <w:sz w:val="16"/>
                <w:lang w:val="en-US"/>
              </w:rPr>
              <w:t>АО "РН-Транс"</w:t>
            </w:r>
          </w:p>
          <w:bookmarkEnd w:id="50"/>
          <w:p w:rsidR="00A97F25" w:rsidRPr="00902939" w:rsidRDefault="00A97F25" w:rsidP="00E60F55">
            <w:pPr>
              <w:ind w:left="-98"/>
              <w:rPr>
                <w:sz w:val="16"/>
                <w:szCs w:val="16"/>
                <w:lang w:val="en-US"/>
              </w:rPr>
            </w:pPr>
          </w:p>
        </w:tc>
      </w:tr>
    </w:tbl>
    <w:p w:rsidR="000E7C86" w:rsidRPr="000E7C86" w:rsidRDefault="000E7C86">
      <w:pPr>
        <w:rPr>
          <w:sz w:val="16"/>
          <w:szCs w:val="16"/>
          <w:lang w:val="en-US"/>
        </w:rPr>
      </w:pP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2287"/>
        <w:gridCol w:w="2325"/>
        <w:gridCol w:w="3420"/>
        <w:gridCol w:w="2340"/>
      </w:tblGrid>
      <w:tr w:rsidR="00F73BB8" w:rsidTr="002763B1">
        <w:trPr>
          <w:cantSplit/>
          <w:trHeight w:val="360"/>
        </w:trPr>
        <w:tc>
          <w:tcPr>
            <w:tcW w:w="2287" w:type="dxa"/>
          </w:tcPr>
          <w:p w:rsidR="00F73BB8" w:rsidRPr="00322762" w:rsidRDefault="00F73BB8" w:rsidP="00E81B15">
            <w:pPr>
              <w:rPr>
                <w:b/>
                <w:bCs/>
                <w:sz w:val="18"/>
                <w:lang w:val="en-US"/>
              </w:rPr>
            </w:pPr>
          </w:p>
        </w:tc>
        <w:tc>
          <w:tcPr>
            <w:tcW w:w="2325" w:type="dxa"/>
            <w:shd w:val="clear" w:color="auto" w:fill="auto"/>
          </w:tcPr>
          <w:p w:rsidR="00F73BB8" w:rsidRDefault="00F73BB8">
            <w:pPr>
              <w:jc w:val="center"/>
            </w:pPr>
          </w:p>
        </w:tc>
        <w:tc>
          <w:tcPr>
            <w:tcW w:w="3420" w:type="dxa"/>
          </w:tcPr>
          <w:p w:rsidR="00F73BB8" w:rsidRDefault="00F73BB8">
            <w:pPr>
              <w:pStyle w:val="9"/>
              <w:rPr>
                <w:lang w:val="en-US"/>
              </w:rPr>
            </w:pPr>
          </w:p>
        </w:tc>
        <w:tc>
          <w:tcPr>
            <w:tcW w:w="2340" w:type="dxa"/>
          </w:tcPr>
          <w:p w:rsidR="007B6A9B" w:rsidRPr="007B6A9B" w:rsidRDefault="007B6A9B">
            <w:pPr>
              <w:rPr>
                <w:b/>
                <w:bCs/>
                <w:sz w:val="18"/>
              </w:rPr>
            </w:pPr>
            <w:bookmarkStart w:id="51" w:name="VC_QUALITY_TRUST"/>
            <w:bookmarkEnd w:id="51"/>
          </w:p>
        </w:tc>
      </w:tr>
      <w:tr w:rsidR="00F73BB8" w:rsidTr="002763B1">
        <w:trPr>
          <w:cantSplit/>
          <w:trHeight w:val="360"/>
        </w:trPr>
        <w:tc>
          <w:tcPr>
            <w:tcW w:w="2287" w:type="dxa"/>
          </w:tcPr>
          <w:p w:rsidR="00F73BB8" w:rsidRDefault="00F73BB8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325" w:type="dxa"/>
            <w:shd w:val="clear" w:color="auto" w:fill="auto"/>
          </w:tcPr>
          <w:p w:rsidR="00F73BB8" w:rsidRDefault="00F73BB8">
            <w:pPr>
              <w:rPr>
                <w:b/>
                <w:bCs/>
                <w:sz w:val="18"/>
              </w:rPr>
            </w:pPr>
          </w:p>
        </w:tc>
        <w:tc>
          <w:tcPr>
            <w:tcW w:w="3420" w:type="dxa"/>
          </w:tcPr>
          <w:p w:rsidR="00F73BB8" w:rsidRDefault="00F73BB8">
            <w:pPr>
              <w:rPr>
                <w:b/>
                <w:bCs/>
                <w:sz w:val="18"/>
              </w:rPr>
            </w:pPr>
          </w:p>
        </w:tc>
        <w:tc>
          <w:tcPr>
            <w:tcW w:w="2340" w:type="dxa"/>
          </w:tcPr>
          <w:p w:rsidR="00F73BB8" w:rsidRDefault="00F73BB8">
            <w:pPr>
              <w:rPr>
                <w:b/>
                <w:bCs/>
                <w:sz w:val="18"/>
                <w:lang w:val="en-US"/>
              </w:rPr>
            </w:pPr>
          </w:p>
        </w:tc>
      </w:tr>
      <w:tr w:rsidR="002763B1" w:rsidTr="002763B1">
        <w:trPr>
          <w:cantSplit/>
          <w:trHeight w:val="360"/>
        </w:trPr>
        <w:tc>
          <w:tcPr>
            <w:tcW w:w="2287" w:type="dxa"/>
          </w:tcPr>
          <w:p w:rsidR="002763B1" w:rsidRDefault="002763B1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325" w:type="dxa"/>
            <w:shd w:val="clear" w:color="auto" w:fill="auto"/>
          </w:tcPr>
          <w:p w:rsidR="002763B1" w:rsidRDefault="002763B1">
            <w:pPr>
              <w:rPr>
                <w:b/>
                <w:bCs/>
                <w:sz w:val="18"/>
              </w:rPr>
            </w:pPr>
          </w:p>
        </w:tc>
        <w:tc>
          <w:tcPr>
            <w:tcW w:w="3420" w:type="dxa"/>
          </w:tcPr>
          <w:p w:rsidR="002763B1" w:rsidRPr="00F83F54" w:rsidRDefault="002763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2763B1" w:rsidRDefault="002763B1">
            <w:pPr>
              <w:rPr>
                <w:b/>
                <w:bCs/>
                <w:sz w:val="18"/>
                <w:lang w:val="en-US"/>
              </w:rPr>
            </w:pPr>
          </w:p>
        </w:tc>
      </w:tr>
    </w:tbl>
    <w:p w:rsidR="00F73BB8" w:rsidRDefault="00F73BB8">
      <w:pPr>
        <w:rPr>
          <w:sz w:val="10"/>
          <w:lang w:val="en-US"/>
        </w:rPr>
      </w:pPr>
    </w:p>
    <w:sectPr w:rsidR="00F73BB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BB8"/>
    <w:rsid w:val="00016837"/>
    <w:rsid w:val="00017306"/>
    <w:rsid w:val="0002135A"/>
    <w:rsid w:val="0002162D"/>
    <w:rsid w:val="00022405"/>
    <w:rsid w:val="00026932"/>
    <w:rsid w:val="00035151"/>
    <w:rsid w:val="000366DB"/>
    <w:rsid w:val="00037170"/>
    <w:rsid w:val="000559DB"/>
    <w:rsid w:val="00057ACB"/>
    <w:rsid w:val="0006137B"/>
    <w:rsid w:val="000657F8"/>
    <w:rsid w:val="00074A52"/>
    <w:rsid w:val="00075542"/>
    <w:rsid w:val="000A1359"/>
    <w:rsid w:val="000A3BE8"/>
    <w:rsid w:val="000A6B5D"/>
    <w:rsid w:val="000B1295"/>
    <w:rsid w:val="000B3870"/>
    <w:rsid w:val="000B47A3"/>
    <w:rsid w:val="000C1C44"/>
    <w:rsid w:val="000D76C5"/>
    <w:rsid w:val="000E286A"/>
    <w:rsid w:val="000E3A2C"/>
    <w:rsid w:val="000E56D7"/>
    <w:rsid w:val="000E59DE"/>
    <w:rsid w:val="000E7C86"/>
    <w:rsid w:val="000F0C0B"/>
    <w:rsid w:val="000F3DD3"/>
    <w:rsid w:val="000F4ADE"/>
    <w:rsid w:val="00100AF1"/>
    <w:rsid w:val="001020A7"/>
    <w:rsid w:val="00105217"/>
    <w:rsid w:val="00124334"/>
    <w:rsid w:val="001278E6"/>
    <w:rsid w:val="001306BC"/>
    <w:rsid w:val="00132666"/>
    <w:rsid w:val="0014523D"/>
    <w:rsid w:val="00151174"/>
    <w:rsid w:val="00160A33"/>
    <w:rsid w:val="00163DC4"/>
    <w:rsid w:val="00170225"/>
    <w:rsid w:val="001707B6"/>
    <w:rsid w:val="001709A0"/>
    <w:rsid w:val="00175064"/>
    <w:rsid w:val="00182F48"/>
    <w:rsid w:val="00197FD9"/>
    <w:rsid w:val="001A0066"/>
    <w:rsid w:val="001B04FD"/>
    <w:rsid w:val="001B7A20"/>
    <w:rsid w:val="001C5C30"/>
    <w:rsid w:val="001C7A62"/>
    <w:rsid w:val="001C7BB7"/>
    <w:rsid w:val="001D611B"/>
    <w:rsid w:val="001E23F6"/>
    <w:rsid w:val="001E40B1"/>
    <w:rsid w:val="001E4C1F"/>
    <w:rsid w:val="001F07AA"/>
    <w:rsid w:val="001F0B01"/>
    <w:rsid w:val="001F14A6"/>
    <w:rsid w:val="00207E05"/>
    <w:rsid w:val="002365C5"/>
    <w:rsid w:val="00240364"/>
    <w:rsid w:val="00245851"/>
    <w:rsid w:val="0025200E"/>
    <w:rsid w:val="00254750"/>
    <w:rsid w:val="00255401"/>
    <w:rsid w:val="00262D74"/>
    <w:rsid w:val="002763B1"/>
    <w:rsid w:val="00283BD8"/>
    <w:rsid w:val="002843C7"/>
    <w:rsid w:val="00286967"/>
    <w:rsid w:val="0029406D"/>
    <w:rsid w:val="00294CA0"/>
    <w:rsid w:val="00297C37"/>
    <w:rsid w:val="002A07EF"/>
    <w:rsid w:val="002A27F0"/>
    <w:rsid w:val="002A4251"/>
    <w:rsid w:val="002A7ABE"/>
    <w:rsid w:val="002B1A06"/>
    <w:rsid w:val="002B23C6"/>
    <w:rsid w:val="002B5FB0"/>
    <w:rsid w:val="002B61F7"/>
    <w:rsid w:val="002C2F48"/>
    <w:rsid w:val="002C597B"/>
    <w:rsid w:val="002D1F7A"/>
    <w:rsid w:val="002D245F"/>
    <w:rsid w:val="002D6739"/>
    <w:rsid w:val="002D6FEA"/>
    <w:rsid w:val="002D7AA4"/>
    <w:rsid w:val="002F0839"/>
    <w:rsid w:val="002F61A0"/>
    <w:rsid w:val="002F6BA3"/>
    <w:rsid w:val="0030135E"/>
    <w:rsid w:val="003051DA"/>
    <w:rsid w:val="003111F7"/>
    <w:rsid w:val="00314060"/>
    <w:rsid w:val="00314FA2"/>
    <w:rsid w:val="00322762"/>
    <w:rsid w:val="00324F37"/>
    <w:rsid w:val="00340028"/>
    <w:rsid w:val="003554D0"/>
    <w:rsid w:val="00357933"/>
    <w:rsid w:val="00357BCD"/>
    <w:rsid w:val="00357CAC"/>
    <w:rsid w:val="00363703"/>
    <w:rsid w:val="00371B28"/>
    <w:rsid w:val="003742E6"/>
    <w:rsid w:val="00376885"/>
    <w:rsid w:val="00376C8B"/>
    <w:rsid w:val="00382054"/>
    <w:rsid w:val="003A42BB"/>
    <w:rsid w:val="003D0128"/>
    <w:rsid w:val="003E2568"/>
    <w:rsid w:val="003E6860"/>
    <w:rsid w:val="00401262"/>
    <w:rsid w:val="0040132C"/>
    <w:rsid w:val="004015B9"/>
    <w:rsid w:val="00413847"/>
    <w:rsid w:val="00414FDE"/>
    <w:rsid w:val="0042201D"/>
    <w:rsid w:val="004231E6"/>
    <w:rsid w:val="0042400F"/>
    <w:rsid w:val="00432872"/>
    <w:rsid w:val="00433625"/>
    <w:rsid w:val="004371AC"/>
    <w:rsid w:val="0043739A"/>
    <w:rsid w:val="00442509"/>
    <w:rsid w:val="004540EC"/>
    <w:rsid w:val="00467808"/>
    <w:rsid w:val="00467B35"/>
    <w:rsid w:val="00484B12"/>
    <w:rsid w:val="00494EE7"/>
    <w:rsid w:val="004C1E18"/>
    <w:rsid w:val="004D4177"/>
    <w:rsid w:val="004E3E06"/>
    <w:rsid w:val="004F025A"/>
    <w:rsid w:val="004F5BBA"/>
    <w:rsid w:val="00504861"/>
    <w:rsid w:val="00507AAE"/>
    <w:rsid w:val="005151E4"/>
    <w:rsid w:val="0051595F"/>
    <w:rsid w:val="005170FC"/>
    <w:rsid w:val="00547D9D"/>
    <w:rsid w:val="00552D79"/>
    <w:rsid w:val="00561466"/>
    <w:rsid w:val="0056272F"/>
    <w:rsid w:val="005631A1"/>
    <w:rsid w:val="00564E0C"/>
    <w:rsid w:val="00565A45"/>
    <w:rsid w:val="00570F29"/>
    <w:rsid w:val="00584B47"/>
    <w:rsid w:val="00585F6D"/>
    <w:rsid w:val="00590564"/>
    <w:rsid w:val="005A0086"/>
    <w:rsid w:val="005A0B33"/>
    <w:rsid w:val="005B6ECD"/>
    <w:rsid w:val="005C1572"/>
    <w:rsid w:val="005C4A1F"/>
    <w:rsid w:val="005D32D1"/>
    <w:rsid w:val="005D72E6"/>
    <w:rsid w:val="005E35D5"/>
    <w:rsid w:val="005F2D23"/>
    <w:rsid w:val="005F5F8A"/>
    <w:rsid w:val="00601EA0"/>
    <w:rsid w:val="006036A0"/>
    <w:rsid w:val="006052DE"/>
    <w:rsid w:val="00605E2F"/>
    <w:rsid w:val="006211D4"/>
    <w:rsid w:val="00626A46"/>
    <w:rsid w:val="00630667"/>
    <w:rsid w:val="0064308E"/>
    <w:rsid w:val="0064555A"/>
    <w:rsid w:val="00671E19"/>
    <w:rsid w:val="0067257E"/>
    <w:rsid w:val="00674946"/>
    <w:rsid w:val="00680863"/>
    <w:rsid w:val="006817B3"/>
    <w:rsid w:val="006A1346"/>
    <w:rsid w:val="006A277D"/>
    <w:rsid w:val="006A7659"/>
    <w:rsid w:val="006B1071"/>
    <w:rsid w:val="006B1CCD"/>
    <w:rsid w:val="006B2927"/>
    <w:rsid w:val="006B2A40"/>
    <w:rsid w:val="006B2F49"/>
    <w:rsid w:val="006C012C"/>
    <w:rsid w:val="006D62CC"/>
    <w:rsid w:val="006E7EF4"/>
    <w:rsid w:val="00706D84"/>
    <w:rsid w:val="00707E15"/>
    <w:rsid w:val="00723260"/>
    <w:rsid w:val="007235A7"/>
    <w:rsid w:val="00740F73"/>
    <w:rsid w:val="007425DF"/>
    <w:rsid w:val="00744064"/>
    <w:rsid w:val="00745332"/>
    <w:rsid w:val="00765ECD"/>
    <w:rsid w:val="0077167D"/>
    <w:rsid w:val="007840A4"/>
    <w:rsid w:val="007A0BFB"/>
    <w:rsid w:val="007A4609"/>
    <w:rsid w:val="007A592F"/>
    <w:rsid w:val="007A6E84"/>
    <w:rsid w:val="007B0757"/>
    <w:rsid w:val="007B117C"/>
    <w:rsid w:val="007B5A44"/>
    <w:rsid w:val="007B6395"/>
    <w:rsid w:val="007B6A9B"/>
    <w:rsid w:val="007C7E2A"/>
    <w:rsid w:val="007D56F4"/>
    <w:rsid w:val="007E0FE7"/>
    <w:rsid w:val="007E1A9F"/>
    <w:rsid w:val="007E7025"/>
    <w:rsid w:val="007F0715"/>
    <w:rsid w:val="0080555D"/>
    <w:rsid w:val="0081171B"/>
    <w:rsid w:val="00813D16"/>
    <w:rsid w:val="00814FF3"/>
    <w:rsid w:val="008234B0"/>
    <w:rsid w:val="0082458B"/>
    <w:rsid w:val="0083103A"/>
    <w:rsid w:val="00835E6F"/>
    <w:rsid w:val="0083782F"/>
    <w:rsid w:val="00841733"/>
    <w:rsid w:val="008444C7"/>
    <w:rsid w:val="008458A9"/>
    <w:rsid w:val="00847667"/>
    <w:rsid w:val="00847B21"/>
    <w:rsid w:val="0085390E"/>
    <w:rsid w:val="00855112"/>
    <w:rsid w:val="00855842"/>
    <w:rsid w:val="00855BBE"/>
    <w:rsid w:val="00876819"/>
    <w:rsid w:val="0087782D"/>
    <w:rsid w:val="00892FEF"/>
    <w:rsid w:val="00894C20"/>
    <w:rsid w:val="00895CE5"/>
    <w:rsid w:val="008A28D1"/>
    <w:rsid w:val="008A73B6"/>
    <w:rsid w:val="008C6A23"/>
    <w:rsid w:val="008C7856"/>
    <w:rsid w:val="008D6A5E"/>
    <w:rsid w:val="008F088D"/>
    <w:rsid w:val="00902939"/>
    <w:rsid w:val="00917714"/>
    <w:rsid w:val="00925860"/>
    <w:rsid w:val="00927168"/>
    <w:rsid w:val="00930695"/>
    <w:rsid w:val="00933D88"/>
    <w:rsid w:val="00934646"/>
    <w:rsid w:val="00935A9D"/>
    <w:rsid w:val="00937D17"/>
    <w:rsid w:val="0094643F"/>
    <w:rsid w:val="00975F1B"/>
    <w:rsid w:val="00984527"/>
    <w:rsid w:val="00985DB6"/>
    <w:rsid w:val="00993CF3"/>
    <w:rsid w:val="00997C5D"/>
    <w:rsid w:val="009B6F90"/>
    <w:rsid w:val="009D3571"/>
    <w:rsid w:val="009D716C"/>
    <w:rsid w:val="009D728C"/>
    <w:rsid w:val="009E3AD9"/>
    <w:rsid w:val="009E48EB"/>
    <w:rsid w:val="009F6A2D"/>
    <w:rsid w:val="00A17F01"/>
    <w:rsid w:val="00A20F16"/>
    <w:rsid w:val="00A25D9F"/>
    <w:rsid w:val="00A313AA"/>
    <w:rsid w:val="00A3190B"/>
    <w:rsid w:val="00A33A60"/>
    <w:rsid w:val="00A33B9E"/>
    <w:rsid w:val="00A35E6A"/>
    <w:rsid w:val="00A367CF"/>
    <w:rsid w:val="00A4175D"/>
    <w:rsid w:val="00A44A77"/>
    <w:rsid w:val="00A554D5"/>
    <w:rsid w:val="00A65497"/>
    <w:rsid w:val="00A725FC"/>
    <w:rsid w:val="00A75BC3"/>
    <w:rsid w:val="00A75F0B"/>
    <w:rsid w:val="00A779CB"/>
    <w:rsid w:val="00A835D0"/>
    <w:rsid w:val="00A919DE"/>
    <w:rsid w:val="00A97F25"/>
    <w:rsid w:val="00AA1253"/>
    <w:rsid w:val="00AA2045"/>
    <w:rsid w:val="00AA33C1"/>
    <w:rsid w:val="00AA6138"/>
    <w:rsid w:val="00AB7A10"/>
    <w:rsid w:val="00AD15C4"/>
    <w:rsid w:val="00AD22FB"/>
    <w:rsid w:val="00AD4148"/>
    <w:rsid w:val="00AD619D"/>
    <w:rsid w:val="00AE0C7E"/>
    <w:rsid w:val="00AF0C33"/>
    <w:rsid w:val="00AF2105"/>
    <w:rsid w:val="00AF3E2D"/>
    <w:rsid w:val="00AF4570"/>
    <w:rsid w:val="00AF71D6"/>
    <w:rsid w:val="00AF7413"/>
    <w:rsid w:val="00B0209A"/>
    <w:rsid w:val="00B05FF9"/>
    <w:rsid w:val="00B07A96"/>
    <w:rsid w:val="00B10A13"/>
    <w:rsid w:val="00B116D1"/>
    <w:rsid w:val="00B12FD1"/>
    <w:rsid w:val="00B1375E"/>
    <w:rsid w:val="00B23626"/>
    <w:rsid w:val="00B256DC"/>
    <w:rsid w:val="00B36C91"/>
    <w:rsid w:val="00B37142"/>
    <w:rsid w:val="00B4069D"/>
    <w:rsid w:val="00B413BA"/>
    <w:rsid w:val="00B42672"/>
    <w:rsid w:val="00B43086"/>
    <w:rsid w:val="00B447C4"/>
    <w:rsid w:val="00B51D39"/>
    <w:rsid w:val="00B57D59"/>
    <w:rsid w:val="00B60BA1"/>
    <w:rsid w:val="00B707BC"/>
    <w:rsid w:val="00B8467E"/>
    <w:rsid w:val="00BA16DD"/>
    <w:rsid w:val="00BA1926"/>
    <w:rsid w:val="00BA2EAD"/>
    <w:rsid w:val="00BA364B"/>
    <w:rsid w:val="00BA41AF"/>
    <w:rsid w:val="00BA441C"/>
    <w:rsid w:val="00BB022D"/>
    <w:rsid w:val="00BB1A1D"/>
    <w:rsid w:val="00BB78D9"/>
    <w:rsid w:val="00BC031A"/>
    <w:rsid w:val="00BC1785"/>
    <w:rsid w:val="00BC5EF8"/>
    <w:rsid w:val="00BD4CB5"/>
    <w:rsid w:val="00BE5B96"/>
    <w:rsid w:val="00BE7256"/>
    <w:rsid w:val="00BF553F"/>
    <w:rsid w:val="00C079A2"/>
    <w:rsid w:val="00C1042C"/>
    <w:rsid w:val="00C13896"/>
    <w:rsid w:val="00C16173"/>
    <w:rsid w:val="00C20B95"/>
    <w:rsid w:val="00C30535"/>
    <w:rsid w:val="00C310D7"/>
    <w:rsid w:val="00C36766"/>
    <w:rsid w:val="00C47D02"/>
    <w:rsid w:val="00C47E6E"/>
    <w:rsid w:val="00C51066"/>
    <w:rsid w:val="00C64D92"/>
    <w:rsid w:val="00C66067"/>
    <w:rsid w:val="00C74EC1"/>
    <w:rsid w:val="00C87FAD"/>
    <w:rsid w:val="00CC7FCC"/>
    <w:rsid w:val="00CD4B90"/>
    <w:rsid w:val="00CD5935"/>
    <w:rsid w:val="00D04A05"/>
    <w:rsid w:val="00D04A49"/>
    <w:rsid w:val="00D26895"/>
    <w:rsid w:val="00D36286"/>
    <w:rsid w:val="00D420BD"/>
    <w:rsid w:val="00D4661C"/>
    <w:rsid w:val="00D55F6F"/>
    <w:rsid w:val="00D5662D"/>
    <w:rsid w:val="00D73074"/>
    <w:rsid w:val="00D936BD"/>
    <w:rsid w:val="00DC3297"/>
    <w:rsid w:val="00DD00AA"/>
    <w:rsid w:val="00DD27EF"/>
    <w:rsid w:val="00DD6CFB"/>
    <w:rsid w:val="00DE4298"/>
    <w:rsid w:val="00DF50F7"/>
    <w:rsid w:val="00DF79D7"/>
    <w:rsid w:val="00E07C03"/>
    <w:rsid w:val="00E23338"/>
    <w:rsid w:val="00E31E02"/>
    <w:rsid w:val="00E3445B"/>
    <w:rsid w:val="00E35F65"/>
    <w:rsid w:val="00E379A5"/>
    <w:rsid w:val="00E40D34"/>
    <w:rsid w:val="00E43803"/>
    <w:rsid w:val="00E46117"/>
    <w:rsid w:val="00E512B9"/>
    <w:rsid w:val="00E60F55"/>
    <w:rsid w:val="00E66CCB"/>
    <w:rsid w:val="00E67E21"/>
    <w:rsid w:val="00E7690C"/>
    <w:rsid w:val="00E77128"/>
    <w:rsid w:val="00E8026D"/>
    <w:rsid w:val="00E81B15"/>
    <w:rsid w:val="00E8410F"/>
    <w:rsid w:val="00E922CE"/>
    <w:rsid w:val="00EB4728"/>
    <w:rsid w:val="00EB57A0"/>
    <w:rsid w:val="00EB5CBC"/>
    <w:rsid w:val="00EB7E92"/>
    <w:rsid w:val="00EF541B"/>
    <w:rsid w:val="00F020EF"/>
    <w:rsid w:val="00F113CD"/>
    <w:rsid w:val="00F14330"/>
    <w:rsid w:val="00F17F2A"/>
    <w:rsid w:val="00F23962"/>
    <w:rsid w:val="00F26D99"/>
    <w:rsid w:val="00F441C4"/>
    <w:rsid w:val="00F50F8D"/>
    <w:rsid w:val="00F55F15"/>
    <w:rsid w:val="00F61DEB"/>
    <w:rsid w:val="00F61FF4"/>
    <w:rsid w:val="00F66496"/>
    <w:rsid w:val="00F6792E"/>
    <w:rsid w:val="00F70ECB"/>
    <w:rsid w:val="00F73623"/>
    <w:rsid w:val="00F73A9C"/>
    <w:rsid w:val="00F73BB8"/>
    <w:rsid w:val="00F80A34"/>
    <w:rsid w:val="00F83F54"/>
    <w:rsid w:val="00F90EF8"/>
    <w:rsid w:val="00F920CA"/>
    <w:rsid w:val="00F92986"/>
    <w:rsid w:val="00F94F7A"/>
    <w:rsid w:val="00F95841"/>
    <w:rsid w:val="00F95F05"/>
    <w:rsid w:val="00FA6E82"/>
    <w:rsid w:val="00FA7598"/>
    <w:rsid w:val="00FB797A"/>
    <w:rsid w:val="00FC0DDF"/>
    <w:rsid w:val="00FC648A"/>
    <w:rsid w:val="00FE3B74"/>
    <w:rsid w:val="00FF0191"/>
    <w:rsid w:val="00FF0A2C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16"/>
    </w:rPr>
  </w:style>
  <w:style w:type="paragraph" w:styleId="4">
    <w:name w:val="heading 4"/>
    <w:basedOn w:val="a"/>
    <w:next w:val="a"/>
    <w:qFormat/>
    <w:pPr>
      <w:keepNext/>
      <w:framePr w:hSpace="180" w:wrap="around" w:vAnchor="page" w:hAnchor="page" w:x="4510" w:y="2395"/>
      <w:jc w:val="center"/>
      <w:outlineLvl w:val="3"/>
    </w:pPr>
    <w:rPr>
      <w:b/>
      <w:bCs/>
      <w:sz w:val="20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lang w:val="en-US"/>
    </w:rPr>
  </w:style>
  <w:style w:type="paragraph" w:styleId="6">
    <w:name w:val="heading 6"/>
    <w:basedOn w:val="a"/>
    <w:next w:val="a"/>
    <w:qFormat/>
    <w:pPr>
      <w:keepNext/>
      <w:ind w:left="-108"/>
      <w:jc w:val="center"/>
      <w:outlineLvl w:val="5"/>
    </w:pPr>
    <w:rPr>
      <w:b/>
      <w:bCs/>
      <w:sz w:val="18"/>
      <w:lang w:val="en-US"/>
    </w:rPr>
  </w:style>
  <w:style w:type="paragraph" w:styleId="7">
    <w:name w:val="heading 7"/>
    <w:basedOn w:val="a"/>
    <w:next w:val="a"/>
    <w:qFormat/>
    <w:pPr>
      <w:keepNext/>
      <w:ind w:left="-108"/>
      <w:jc w:val="center"/>
      <w:outlineLvl w:val="6"/>
    </w:pPr>
    <w:rPr>
      <w:b/>
      <w:bCs/>
      <w:sz w:val="16"/>
      <w:lang w:val="en-US"/>
    </w:rPr>
  </w:style>
  <w:style w:type="paragraph" w:styleId="8">
    <w:name w:val="heading 8"/>
    <w:basedOn w:val="a"/>
    <w:next w:val="a"/>
    <w:qFormat/>
    <w:pPr>
      <w:keepNext/>
      <w:ind w:left="-108"/>
      <w:jc w:val="center"/>
      <w:outlineLvl w:val="7"/>
    </w:pPr>
    <w:rPr>
      <w:i/>
      <w:iCs/>
      <w:sz w:val="16"/>
      <w:lang w:val="en-US"/>
    </w:rPr>
  </w:style>
  <w:style w:type="paragraph" w:styleId="9">
    <w:name w:val="heading 9"/>
    <w:basedOn w:val="a"/>
    <w:next w:val="a"/>
    <w:qFormat/>
    <w:pPr>
      <w:keepNext/>
      <w:ind w:right="-108"/>
      <w:outlineLvl w:val="8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16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97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16"/>
    </w:rPr>
  </w:style>
  <w:style w:type="paragraph" w:styleId="4">
    <w:name w:val="heading 4"/>
    <w:basedOn w:val="a"/>
    <w:next w:val="a"/>
    <w:qFormat/>
    <w:pPr>
      <w:keepNext/>
      <w:framePr w:hSpace="180" w:wrap="around" w:vAnchor="page" w:hAnchor="page" w:x="4510" w:y="2395"/>
      <w:jc w:val="center"/>
      <w:outlineLvl w:val="3"/>
    </w:pPr>
    <w:rPr>
      <w:b/>
      <w:bCs/>
      <w:sz w:val="20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lang w:val="en-US"/>
    </w:rPr>
  </w:style>
  <w:style w:type="paragraph" w:styleId="6">
    <w:name w:val="heading 6"/>
    <w:basedOn w:val="a"/>
    <w:next w:val="a"/>
    <w:qFormat/>
    <w:pPr>
      <w:keepNext/>
      <w:ind w:left="-108"/>
      <w:jc w:val="center"/>
      <w:outlineLvl w:val="5"/>
    </w:pPr>
    <w:rPr>
      <w:b/>
      <w:bCs/>
      <w:sz w:val="18"/>
      <w:lang w:val="en-US"/>
    </w:rPr>
  </w:style>
  <w:style w:type="paragraph" w:styleId="7">
    <w:name w:val="heading 7"/>
    <w:basedOn w:val="a"/>
    <w:next w:val="a"/>
    <w:qFormat/>
    <w:pPr>
      <w:keepNext/>
      <w:ind w:left="-108"/>
      <w:jc w:val="center"/>
      <w:outlineLvl w:val="6"/>
    </w:pPr>
    <w:rPr>
      <w:b/>
      <w:bCs/>
      <w:sz w:val="16"/>
      <w:lang w:val="en-US"/>
    </w:rPr>
  </w:style>
  <w:style w:type="paragraph" w:styleId="8">
    <w:name w:val="heading 8"/>
    <w:basedOn w:val="a"/>
    <w:next w:val="a"/>
    <w:qFormat/>
    <w:pPr>
      <w:keepNext/>
      <w:ind w:left="-108"/>
      <w:jc w:val="center"/>
      <w:outlineLvl w:val="7"/>
    </w:pPr>
    <w:rPr>
      <w:i/>
      <w:iCs/>
      <w:sz w:val="16"/>
      <w:lang w:val="en-US"/>
    </w:rPr>
  </w:style>
  <w:style w:type="paragraph" w:styleId="9">
    <w:name w:val="heading 9"/>
    <w:basedOn w:val="a"/>
    <w:next w:val="a"/>
    <w:qFormat/>
    <w:pPr>
      <w:keepNext/>
      <w:ind w:right="-108"/>
      <w:outlineLvl w:val="8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16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97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33177-47FA-4937-81CA-4DCD1445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BelABM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Кравчёнок Михаил Владимирович</dc:creator>
  <cp:lastModifiedBy>ovchaykasova</cp:lastModifiedBy>
  <cp:revision>2</cp:revision>
  <cp:lastPrinted>2015-01-23T07:50:00Z</cp:lastPrinted>
  <dcterms:created xsi:type="dcterms:W3CDTF">2018-08-01T09:12:00Z</dcterms:created>
  <dcterms:modified xsi:type="dcterms:W3CDTF">2018-08-01T09:12:00Z</dcterms:modified>
</cp:coreProperties>
</file>